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0D9D0">
      <w:pPr>
        <w:spacing w:before="312" w:beforeLines="100" w:after="312" w:afterLines="100" w:line="840" w:lineRule="exact"/>
        <w:jc w:val="center"/>
        <w:rPr>
          <w:rFonts w:hint="eastAsia" w:eastAsia="宋体"/>
          <w:color w:val="auto"/>
          <w:highlight w:val="none"/>
          <w:lang w:eastAsia="zh-CN"/>
        </w:rPr>
      </w:pPr>
      <w:bookmarkStart w:id="0" w:name="OLE_LINK1"/>
      <w:r>
        <w:rPr>
          <w:rFonts w:hint="eastAsia" w:ascii="新宋体" w:hAnsi="新宋体" w:eastAsia="新宋体"/>
          <w:b/>
          <w:color w:val="auto"/>
          <w:sz w:val="44"/>
          <w:szCs w:val="44"/>
          <w:highlight w:val="none"/>
          <w:lang w:eastAsia="zh-CN"/>
        </w:rPr>
        <w:t>滁州市自来水有限公司</w:t>
      </w:r>
      <w:r>
        <w:rPr>
          <w:rFonts w:hint="eastAsia" w:ascii="新宋体" w:hAnsi="新宋体" w:eastAsia="新宋体"/>
          <w:b/>
          <w:color w:val="auto"/>
          <w:sz w:val="44"/>
          <w:szCs w:val="44"/>
          <w:highlight w:val="none"/>
          <w:lang w:val="en-US" w:eastAsia="zh-CN"/>
        </w:rPr>
        <w:t>2026年度</w:t>
      </w:r>
      <w:r>
        <w:rPr>
          <w:rFonts w:hint="eastAsia" w:ascii="新宋体" w:hAnsi="新宋体" w:eastAsia="新宋体"/>
          <w:b/>
          <w:color w:val="auto"/>
          <w:sz w:val="44"/>
          <w:szCs w:val="44"/>
          <w:highlight w:val="none"/>
          <w:lang w:eastAsia="zh-CN"/>
        </w:rPr>
        <w:t>室外</w:t>
      </w:r>
      <w:r>
        <w:rPr>
          <w:rFonts w:hint="eastAsia" w:ascii="新宋体" w:hAnsi="新宋体" w:eastAsia="新宋体"/>
          <w:b/>
          <w:color w:val="auto"/>
          <w:sz w:val="44"/>
          <w:szCs w:val="44"/>
          <w:highlight w:val="none"/>
          <w:lang w:val="en-US" w:eastAsia="zh-CN"/>
        </w:rPr>
        <w:t>地上</w:t>
      </w:r>
      <w:r>
        <w:rPr>
          <w:rFonts w:hint="eastAsia" w:ascii="新宋体" w:hAnsi="新宋体" w:eastAsia="新宋体"/>
          <w:b/>
          <w:color w:val="auto"/>
          <w:sz w:val="44"/>
          <w:szCs w:val="44"/>
          <w:highlight w:val="none"/>
          <w:lang w:eastAsia="zh-CN"/>
        </w:rPr>
        <w:t>消火栓采购项目</w:t>
      </w:r>
    </w:p>
    <w:p w14:paraId="068EA0F7">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2251E2D3">
      <w:pPr>
        <w:pStyle w:val="12"/>
        <w:keepNext w:val="0"/>
        <w:keepLines w:val="0"/>
        <w:pageBreakBefore w:val="0"/>
        <w:widowControl w:val="0"/>
        <w:kinsoku/>
        <w:wordWrap/>
        <w:overflowPunct/>
        <w:topLinePunct w:val="0"/>
        <w:autoSpaceDE/>
        <w:autoSpaceDN/>
        <w:bidi w:val="0"/>
        <w:adjustRightInd/>
        <w:snapToGrid/>
        <w:spacing w:before="95" w:beforeLines="30" w:after="95" w:afterLines="30"/>
        <w:ind w:left="0" w:leftChars="0" w:firstLine="2880" w:firstLineChars="1200"/>
        <w:jc w:val="left"/>
        <w:textAlignment w:val="auto"/>
        <w:rPr>
          <w:rFonts w:hint="default" w:eastAsia="宋体"/>
          <w:color w:val="auto"/>
          <w:sz w:val="24"/>
          <w:highlight w:val="none"/>
          <w:lang w:val="en-US" w:eastAsia="zh-CN"/>
        </w:rPr>
      </w:pPr>
      <w:r>
        <w:rPr>
          <w:rFonts w:hint="eastAsia"/>
          <w:color w:val="auto"/>
          <w:sz w:val="24"/>
          <w:highlight w:val="none"/>
        </w:rPr>
        <w:t>项目编号：</w:t>
      </w:r>
      <w:r>
        <w:rPr>
          <w:rFonts w:hint="default"/>
          <w:color w:val="auto"/>
          <w:sz w:val="24"/>
          <w:highlight w:val="none"/>
        </w:rPr>
        <w:t>czsjqt20260</w:t>
      </w:r>
      <w:r>
        <w:rPr>
          <w:rFonts w:hint="eastAsia"/>
          <w:color w:val="auto"/>
          <w:sz w:val="24"/>
          <w:highlight w:val="none"/>
          <w:lang w:val="en-US" w:eastAsia="zh-CN"/>
        </w:rPr>
        <w:t>5-004</w:t>
      </w:r>
    </w:p>
    <w:p w14:paraId="0BF2EC73">
      <w:pPr>
        <w:pStyle w:val="53"/>
        <w:ind w:firstLine="0" w:firstLineChars="0"/>
        <w:rPr>
          <w:color w:val="auto"/>
          <w:highlight w:val="none"/>
        </w:rPr>
      </w:pPr>
    </w:p>
    <w:p w14:paraId="4C5A84B2">
      <w:pPr>
        <w:pStyle w:val="53"/>
        <w:ind w:firstLine="480"/>
        <w:rPr>
          <w:color w:val="auto"/>
          <w:highlight w:val="none"/>
        </w:rPr>
      </w:pPr>
    </w:p>
    <w:p w14:paraId="7B70E0A1">
      <w:pPr>
        <w:rPr>
          <w:rFonts w:ascii="宋体"/>
          <w:bCs/>
          <w:color w:val="auto"/>
          <w:szCs w:val="21"/>
          <w:highlight w:val="none"/>
        </w:rPr>
      </w:pPr>
    </w:p>
    <w:p w14:paraId="64B25FE3">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65363020">
      <w:pPr>
        <w:rPr>
          <w:rFonts w:ascii="宋体"/>
          <w:bCs/>
          <w:color w:val="auto"/>
          <w:szCs w:val="21"/>
          <w:highlight w:val="none"/>
        </w:rPr>
      </w:pPr>
    </w:p>
    <w:p w14:paraId="75DD47BA">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110B096E">
      <w:pPr>
        <w:pStyle w:val="13"/>
        <w:ind w:left="420"/>
        <w:rPr>
          <w:color w:val="auto"/>
          <w:highlight w:val="none"/>
        </w:rPr>
      </w:pPr>
    </w:p>
    <w:p w14:paraId="5A85B190">
      <w:pPr>
        <w:pStyle w:val="14"/>
        <w:rPr>
          <w:color w:val="auto"/>
          <w:highlight w:val="none"/>
        </w:rPr>
      </w:pPr>
    </w:p>
    <w:p w14:paraId="2F1CC628">
      <w:pPr>
        <w:rPr>
          <w:color w:val="auto"/>
          <w:highlight w:val="none"/>
        </w:rPr>
      </w:pPr>
    </w:p>
    <w:p w14:paraId="0D1233C8">
      <w:pPr>
        <w:pStyle w:val="12"/>
        <w:ind w:firstLine="400"/>
        <w:rPr>
          <w:color w:val="auto"/>
          <w:highlight w:val="none"/>
        </w:rPr>
      </w:pPr>
    </w:p>
    <w:p w14:paraId="4931D8BC">
      <w:pPr>
        <w:spacing w:before="312" w:beforeLines="100" w:after="312" w:afterLines="100" w:line="360" w:lineRule="auto"/>
        <w:jc w:val="left"/>
        <w:rPr>
          <w:rFonts w:ascii="宋体"/>
          <w:b/>
          <w:color w:val="auto"/>
          <w:sz w:val="32"/>
          <w:szCs w:val="32"/>
          <w:highlight w:val="none"/>
        </w:rPr>
      </w:pPr>
    </w:p>
    <w:p w14:paraId="5A9D0724">
      <w:pPr>
        <w:pStyle w:val="12"/>
        <w:ind w:firstLine="400"/>
        <w:rPr>
          <w:color w:val="auto"/>
          <w:highlight w:val="none"/>
        </w:rPr>
      </w:pPr>
    </w:p>
    <w:p w14:paraId="3B7BF5D3">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6E021544">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6AE75ADD">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lang w:val="en-US" w:eastAsia="zh-CN"/>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2448B62E">
      <w:pPr>
        <w:spacing w:line="360" w:lineRule="exact"/>
        <w:rPr>
          <w:b/>
          <w:color w:val="auto"/>
          <w:sz w:val="36"/>
          <w:highlight w:val="none"/>
        </w:rPr>
      </w:pPr>
    </w:p>
    <w:p w14:paraId="64ED8F87">
      <w:pPr>
        <w:pStyle w:val="13"/>
        <w:ind w:left="0" w:leftChars="0"/>
        <w:rPr>
          <w:color w:val="auto"/>
          <w:highlight w:val="none"/>
        </w:rPr>
      </w:pPr>
    </w:p>
    <w:p w14:paraId="57EF0EA0">
      <w:pPr>
        <w:pStyle w:val="14"/>
        <w:rPr>
          <w:color w:val="auto"/>
          <w:highlight w:val="none"/>
        </w:rPr>
      </w:pPr>
    </w:p>
    <w:p w14:paraId="2818E676">
      <w:pPr>
        <w:spacing w:line="360" w:lineRule="exact"/>
        <w:jc w:val="center"/>
        <w:rPr>
          <w:b/>
          <w:color w:val="auto"/>
          <w:sz w:val="36"/>
          <w:highlight w:val="none"/>
        </w:rPr>
      </w:pPr>
    </w:p>
    <w:p w14:paraId="2EFF6908">
      <w:pPr>
        <w:spacing w:line="360" w:lineRule="auto"/>
        <w:jc w:val="center"/>
        <w:rPr>
          <w:b/>
          <w:color w:val="auto"/>
          <w:sz w:val="44"/>
          <w:szCs w:val="32"/>
          <w:highlight w:val="none"/>
        </w:rPr>
      </w:pPr>
      <w:r>
        <w:rPr>
          <w:rFonts w:hint="eastAsia"/>
          <w:b/>
          <w:color w:val="auto"/>
          <w:sz w:val="44"/>
          <w:szCs w:val="32"/>
          <w:highlight w:val="none"/>
        </w:rPr>
        <w:t>目  录</w:t>
      </w:r>
    </w:p>
    <w:p w14:paraId="198DAD99">
      <w:pPr>
        <w:spacing w:line="720" w:lineRule="auto"/>
        <w:jc w:val="center"/>
        <w:rPr>
          <w:b/>
          <w:color w:val="auto"/>
          <w:sz w:val="36"/>
          <w:highlight w:val="none"/>
        </w:rPr>
      </w:pPr>
    </w:p>
    <w:p w14:paraId="4E356EBE">
      <w:pPr>
        <w:pStyle w:val="26"/>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AE79CAE">
      <w:pPr>
        <w:pStyle w:val="26"/>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1A4A2A57">
      <w:pPr>
        <w:pStyle w:val="26"/>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rPr>
        <w:t>7</w:t>
      </w:r>
    </w:p>
    <w:p w14:paraId="4C4A7AE2">
      <w:pPr>
        <w:pStyle w:val="26"/>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038E48AA">
      <w:pPr>
        <w:pStyle w:val="26"/>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2</w:t>
      </w:r>
    </w:p>
    <w:p w14:paraId="0B18FFB5">
      <w:pPr>
        <w:pStyle w:val="26"/>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49</w:t>
      </w:r>
    </w:p>
    <w:p w14:paraId="01EF1E35">
      <w:pPr>
        <w:pStyle w:val="26"/>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654C01BC">
      <w:pPr>
        <w:pStyle w:val="26"/>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21E10A2E">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28359002"/>
      <w:bookmarkStart w:id="3" w:name="_Toc35393621"/>
      <w:bookmarkStart w:id="4" w:name="_Toc35393790"/>
      <w:bookmarkStart w:id="5" w:name="_Toc28359079"/>
      <w:bookmarkStart w:id="6" w:name="_Hlk24379207"/>
    </w:p>
    <w:p w14:paraId="052D521F">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0FAFFF97">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w:t>
      </w:r>
      <w:r>
        <w:rPr>
          <w:rFonts w:hint="eastAsia" w:ascii="仿宋" w:hAnsi="仿宋" w:eastAsia="仿宋" w:cs="仿宋"/>
          <w:color w:val="auto"/>
          <w:sz w:val="28"/>
          <w:szCs w:val="28"/>
          <w:highlight w:val="none"/>
          <w:u w:val="single"/>
          <w:lang w:val="en-US" w:eastAsia="zh-CN"/>
        </w:rPr>
        <w:t>2026年度</w:t>
      </w:r>
      <w:r>
        <w:rPr>
          <w:rFonts w:hint="eastAsia" w:ascii="仿宋" w:hAnsi="仿宋" w:eastAsia="仿宋" w:cs="仿宋"/>
          <w:color w:val="auto"/>
          <w:sz w:val="28"/>
          <w:szCs w:val="28"/>
          <w:highlight w:val="none"/>
          <w:u w:val="single"/>
          <w:lang w:eastAsia="zh-CN"/>
        </w:rPr>
        <w:t>室外</w:t>
      </w:r>
      <w:r>
        <w:rPr>
          <w:rFonts w:hint="eastAsia" w:ascii="仿宋" w:hAnsi="仿宋" w:eastAsia="仿宋" w:cs="仿宋"/>
          <w:color w:val="auto"/>
          <w:sz w:val="28"/>
          <w:szCs w:val="28"/>
          <w:highlight w:val="none"/>
          <w:u w:val="single"/>
          <w:lang w:val="en-US" w:eastAsia="zh-CN"/>
        </w:rPr>
        <w:t>地上</w:t>
      </w:r>
      <w:r>
        <w:rPr>
          <w:rFonts w:hint="eastAsia" w:ascii="仿宋" w:hAnsi="仿宋" w:eastAsia="仿宋" w:cs="仿宋"/>
          <w:color w:val="auto"/>
          <w:sz w:val="28"/>
          <w:szCs w:val="28"/>
          <w:highlight w:val="none"/>
          <w:u w:val="single"/>
          <w:lang w:eastAsia="zh-CN"/>
        </w:rPr>
        <w:t>消火栓采购项目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6A63B33">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2800F4FA">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605- 004</w:t>
      </w:r>
    </w:p>
    <w:p w14:paraId="4176D1D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rPr>
        <w:t>滁州市自来水有限公司2026年度室外地上</w:t>
      </w:r>
      <w:r>
        <w:rPr>
          <w:rFonts w:hint="eastAsia" w:ascii="仿宋" w:hAnsi="仿宋" w:eastAsia="仿宋"/>
          <w:color w:val="auto"/>
          <w:sz w:val="28"/>
          <w:szCs w:val="28"/>
          <w:highlight w:val="none"/>
          <w:lang w:eastAsia="zh-CN"/>
        </w:rPr>
        <w:t>消火栓</w:t>
      </w:r>
      <w:r>
        <w:rPr>
          <w:rFonts w:hint="eastAsia" w:ascii="仿宋" w:hAnsi="仿宋" w:eastAsia="仿宋"/>
          <w:color w:val="auto"/>
          <w:sz w:val="28"/>
          <w:szCs w:val="28"/>
          <w:highlight w:val="none"/>
        </w:rPr>
        <w:t>采购项目</w:t>
      </w:r>
    </w:p>
    <w:p w14:paraId="1038B80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预算金额：722550元   </w:t>
      </w:r>
    </w:p>
    <w:p w14:paraId="41C84BD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最高限价：722550元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各项最高综合单价详见《采购需求及技术要求》</w:t>
      </w:r>
      <w:r>
        <w:rPr>
          <w:rFonts w:hint="eastAsia" w:ascii="仿宋" w:hAnsi="仿宋" w:eastAsia="仿宋"/>
          <w:color w:val="auto"/>
          <w:sz w:val="28"/>
          <w:szCs w:val="28"/>
          <w:highlight w:val="none"/>
        </w:rPr>
        <w:t xml:space="preserve">  </w:t>
      </w:r>
    </w:p>
    <w:p w14:paraId="7FF7812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室外消火栓</w:t>
      </w:r>
      <w:r>
        <w:rPr>
          <w:rFonts w:hint="eastAsia" w:ascii="仿宋" w:hAnsi="仿宋" w:eastAsia="仿宋"/>
          <w:color w:val="auto"/>
          <w:sz w:val="28"/>
          <w:szCs w:val="28"/>
          <w:highlight w:val="none"/>
        </w:rPr>
        <w:t>采购</w:t>
      </w:r>
    </w:p>
    <w:p w14:paraId="5B3CD299">
      <w:pPr>
        <w:ind w:firstLine="560" w:firstLineChars="200"/>
        <w:rPr>
          <w:rFonts w:ascii="仿宋" w:hAnsi="仿宋" w:eastAsia="仿宋"/>
          <w:b/>
          <w:bCs/>
          <w:color w:val="auto"/>
          <w:sz w:val="28"/>
          <w:szCs w:val="28"/>
          <w:highlight w:val="none"/>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供货期</w:t>
      </w:r>
      <w:r>
        <w:rPr>
          <w:rFonts w:hint="eastAsia" w:ascii="仿宋" w:hAnsi="仿宋" w:eastAsia="仿宋"/>
          <w:color w:val="auto"/>
          <w:sz w:val="28"/>
          <w:szCs w:val="28"/>
          <w:highlight w:val="none"/>
          <w:lang w:val="en-US" w:eastAsia="zh-CN"/>
        </w:rPr>
        <w:t>为两</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rPr>
        <w:t>招标人可以根据产品质量、供货时间及售后等因素续签一年，具体以合同签订时间为准。根据招标人供货进度需求，在收到供货通知</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个历天内完成供货。</w:t>
      </w:r>
      <w:r>
        <w:rPr>
          <w:rFonts w:hint="eastAsia" w:ascii="仿宋" w:hAnsi="仿宋" w:eastAsia="仿宋"/>
          <w:b/>
          <w:bCs/>
          <w:color w:val="auto"/>
          <w:sz w:val="28"/>
          <w:szCs w:val="28"/>
          <w:highlight w:val="none"/>
        </w:rPr>
        <w:t>投标人应充分考虑分批供货、零星供货、紧急供货等情形，具备相应的仓储、物流、应急保障及履约能力，确保按时保质保量供应。</w:t>
      </w:r>
    </w:p>
    <w:p w14:paraId="4BE75C7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70D7E6AE">
      <w:pPr>
        <w:keepNext/>
        <w:keepLines/>
        <w:spacing w:before="260" w:after="260"/>
        <w:rPr>
          <w:rFonts w:ascii="黑体" w:hAnsi="黑体" w:eastAsia="黑体" w:cs="黑体"/>
          <w:color w:val="auto"/>
          <w:sz w:val="28"/>
          <w:szCs w:val="28"/>
          <w:highlight w:val="none"/>
        </w:rPr>
      </w:pPr>
      <w:bookmarkStart w:id="7" w:name="_Toc35393791"/>
      <w:bookmarkStart w:id="8" w:name="_Toc28359003"/>
      <w:bookmarkStart w:id="9" w:name="_Toc35393622"/>
      <w:bookmarkStart w:id="10" w:name="_Toc28359080"/>
      <w:r>
        <w:rPr>
          <w:rFonts w:hint="eastAsia" w:ascii="黑体" w:hAnsi="黑体" w:eastAsia="黑体" w:cs="黑体"/>
          <w:color w:val="auto"/>
          <w:sz w:val="28"/>
          <w:szCs w:val="28"/>
          <w:highlight w:val="none"/>
        </w:rPr>
        <w:t>二、申请人的资格要求</w:t>
      </w:r>
      <w:bookmarkEnd w:id="7"/>
      <w:bookmarkEnd w:id="8"/>
      <w:bookmarkEnd w:id="9"/>
      <w:bookmarkEnd w:id="10"/>
    </w:p>
    <w:p w14:paraId="36FEE033">
      <w:pPr>
        <w:ind w:firstLine="560" w:firstLineChars="200"/>
        <w:rPr>
          <w:rFonts w:ascii="仿宋" w:hAnsi="仿宋" w:eastAsia="仿宋"/>
          <w:color w:val="auto"/>
          <w:sz w:val="28"/>
          <w:szCs w:val="28"/>
          <w:highlight w:val="none"/>
        </w:rPr>
      </w:pPr>
      <w:bookmarkStart w:id="11" w:name="_Toc35393792"/>
      <w:bookmarkStart w:id="12" w:name="_Toc35393623"/>
      <w:bookmarkStart w:id="13" w:name="_Toc28359004"/>
      <w:bookmarkStart w:id="14" w:name="_Toc28359081"/>
      <w:r>
        <w:rPr>
          <w:rFonts w:hint="eastAsia" w:ascii="仿宋" w:hAnsi="仿宋" w:eastAsia="仿宋"/>
          <w:color w:val="auto"/>
          <w:sz w:val="28"/>
          <w:szCs w:val="28"/>
          <w:highlight w:val="none"/>
        </w:rPr>
        <w:t>1.企业资格要求：具有独立承担民事责任能力及相应供货能力</w:t>
      </w:r>
      <w:r>
        <w:rPr>
          <w:rFonts w:hint="eastAsia" w:ascii="仿宋" w:hAnsi="仿宋" w:eastAsia="仿宋"/>
          <w:color w:val="auto"/>
          <w:sz w:val="28"/>
          <w:szCs w:val="28"/>
          <w:highlight w:val="none"/>
          <w:lang w:val="en-US" w:eastAsia="zh-CN"/>
        </w:rPr>
        <w:t>的生产厂家</w:t>
      </w:r>
      <w:r>
        <w:rPr>
          <w:rFonts w:hint="eastAsia" w:ascii="仿宋" w:hAnsi="仿宋" w:eastAsia="仿宋"/>
          <w:color w:val="auto"/>
          <w:sz w:val="28"/>
          <w:szCs w:val="28"/>
          <w:highlight w:val="none"/>
        </w:rPr>
        <w:t>。</w:t>
      </w:r>
    </w:p>
    <w:p w14:paraId="70406C3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2.信誉要求：投标人不得存在以下情形：</w:t>
      </w:r>
    </w:p>
    <w:p w14:paraId="2E3CE11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651ADE0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07A81CD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7A4318D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0D4D9E3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2EF7EBB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3330A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E9DD20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r>
        <w:rPr>
          <w:rFonts w:hint="eastAsia" w:ascii="仿宋" w:hAnsi="仿宋" w:eastAsia="仿宋"/>
          <w:color w:val="auto"/>
          <w:sz w:val="28"/>
          <w:szCs w:val="28"/>
          <w:highlight w:val="none"/>
          <w:lang w:eastAsia="zh-CN"/>
        </w:rPr>
        <w:t>。</w:t>
      </w:r>
    </w:p>
    <w:p w14:paraId="5D3D042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3.投标人所属分公司、办事处等分支机构存在第2款信誉要求①-⑧项情形之一的，接受投标人参加本项目。</w:t>
      </w:r>
    </w:p>
    <w:p w14:paraId="1A0AB06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备注：第2、3条按照“关于联合惩戒失信行为加强信用查询管理的通知”查询或承诺。</w:t>
      </w:r>
    </w:p>
    <w:p w14:paraId="36A46D27">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5AF50562">
      <w:pPr>
        <w:ind w:firstLine="540"/>
        <w:rPr>
          <w:rFonts w:ascii="仿宋" w:hAnsi="仿宋" w:eastAsia="仿宋" w:cs="宋体"/>
          <w:iCs/>
          <w:color w:val="auto"/>
          <w:sz w:val="28"/>
          <w:szCs w:val="28"/>
          <w:highlight w:val="none"/>
          <w:u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5</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12</w:t>
      </w:r>
      <w:r>
        <w:rPr>
          <w:rFonts w:hint="eastAsia" w:ascii="仿宋" w:hAnsi="仿宋" w:eastAsia="仿宋" w:cs="宋体"/>
          <w:color w:val="auto"/>
          <w:sz w:val="28"/>
          <w:szCs w:val="28"/>
          <w:highlight w:val="none"/>
          <w:u w:val="none"/>
        </w:rPr>
        <w:t>日</w:t>
      </w:r>
      <w:r>
        <w:rPr>
          <w:rFonts w:hint="eastAsia" w:ascii="仿宋" w:hAnsi="仿宋" w:eastAsia="仿宋" w:cs="宋体"/>
          <w:iCs/>
          <w:color w:val="auto"/>
          <w:sz w:val="28"/>
          <w:szCs w:val="28"/>
          <w:highlight w:val="none"/>
          <w:u w:val="none"/>
        </w:rPr>
        <w:t>（提供期限自本公告发布之日起不得少于5个工作日）</w:t>
      </w:r>
    </w:p>
    <w:p w14:paraId="1BD9ABFF">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7959932E">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3645BF0">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1B00548C">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624"/>
      <w:bookmarkStart w:id="19" w:name="_Toc35393793"/>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A682724">
      <w:pPr>
        <w:ind w:firstLine="560" w:firstLineChars="200"/>
        <w:rPr>
          <w:rFonts w:ascii="仿宋" w:hAnsi="仿宋" w:eastAsia="仿宋"/>
          <w:bCs/>
          <w:iCs/>
          <w:color w:val="auto"/>
          <w:sz w:val="28"/>
          <w:szCs w:val="28"/>
          <w:highlight w:val="none"/>
          <w:u w:val="none"/>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12</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8</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30</w:t>
      </w:r>
      <w:r>
        <w:rPr>
          <w:rFonts w:hint="eastAsia" w:ascii="仿宋" w:hAnsi="仿宋" w:eastAsia="仿宋"/>
          <w:bCs/>
          <w:color w:val="auto"/>
          <w:sz w:val="28"/>
          <w:szCs w:val="28"/>
          <w:highlight w:val="none"/>
          <w:u w:val="none"/>
        </w:rPr>
        <w:t>分（北京时间）</w:t>
      </w:r>
      <w:r>
        <w:rPr>
          <w:rFonts w:hint="eastAsia" w:ascii="仿宋" w:hAnsi="仿宋" w:eastAsia="仿宋" w:cs="宋体"/>
          <w:iCs/>
          <w:color w:val="auto"/>
          <w:sz w:val="28"/>
          <w:szCs w:val="28"/>
          <w:highlight w:val="none"/>
          <w:u w:val="none"/>
        </w:rPr>
        <w:t>（自招标文件开始发出之日起至投标人提交投标文件截止之日止，不得少于20日）</w:t>
      </w:r>
    </w:p>
    <w:p w14:paraId="6EF105B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6C0E5D25">
      <w:pPr>
        <w:keepNext/>
        <w:keepLines/>
        <w:spacing w:before="260" w:after="260"/>
        <w:rPr>
          <w:rFonts w:ascii="黑体" w:hAnsi="黑体" w:eastAsia="黑体" w:cs="黑体"/>
          <w:color w:val="auto"/>
          <w:sz w:val="28"/>
          <w:szCs w:val="28"/>
          <w:highlight w:val="none"/>
        </w:rPr>
      </w:pPr>
      <w:bookmarkStart w:id="20" w:name="_Toc35393625"/>
      <w:bookmarkStart w:id="21" w:name="_Toc35393794"/>
      <w:bookmarkStart w:id="22" w:name="_Toc28359007"/>
      <w:bookmarkStart w:id="23" w:name="_Toc28359084"/>
      <w:r>
        <w:rPr>
          <w:rFonts w:hint="eastAsia" w:ascii="黑体" w:hAnsi="黑体" w:eastAsia="黑体" w:cs="黑体"/>
          <w:color w:val="auto"/>
          <w:sz w:val="28"/>
          <w:szCs w:val="28"/>
          <w:highlight w:val="none"/>
        </w:rPr>
        <w:t>五、公告期限</w:t>
      </w:r>
      <w:bookmarkEnd w:id="20"/>
      <w:bookmarkEnd w:id="21"/>
      <w:bookmarkEnd w:id="22"/>
      <w:bookmarkEnd w:id="23"/>
    </w:p>
    <w:p w14:paraId="292F50E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0C382797">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26B8A1A7">
      <w:pPr>
        <w:pStyle w:val="120"/>
        <w:rPr>
          <w:color w:val="auto"/>
          <w:highlight w:val="none"/>
        </w:rPr>
      </w:pPr>
      <w:bookmarkStart w:id="24" w:name="_Toc35393626"/>
      <w:bookmarkStart w:id="25" w:name="_Toc35393795"/>
      <w:r>
        <w:rPr>
          <w:color w:val="auto"/>
          <w:highlight w:val="none"/>
        </w:rPr>
        <w:t>窗体顶端</w:t>
      </w:r>
    </w:p>
    <w:p w14:paraId="01C653F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5660E4C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1.4万元）</w:t>
      </w:r>
      <w:r>
        <w:rPr>
          <w:rFonts w:hint="eastAsia" w:ascii="仿宋" w:hAnsi="仿宋" w:eastAsia="仿宋"/>
          <w:color w:val="auto"/>
          <w:sz w:val="28"/>
          <w:szCs w:val="28"/>
          <w:highlight w:val="none"/>
        </w:rPr>
        <w:t>、时间、账号缴纳投标保证金。</w:t>
      </w:r>
    </w:p>
    <w:p w14:paraId="17BDD94D">
      <w:pPr>
        <w:pStyle w:val="121"/>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76BB330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38A1120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D572D5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2F7DB85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35D645C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3AD92B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0AB760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余磊</w:t>
      </w:r>
      <w:r>
        <w:rPr>
          <w:rFonts w:hint="eastAsia" w:ascii="仿宋" w:hAnsi="仿宋" w:eastAsia="仿宋"/>
          <w:color w:val="auto"/>
          <w:sz w:val="28"/>
          <w:szCs w:val="28"/>
          <w:highlight w:val="none"/>
        </w:rPr>
        <w:t>0550-3062913、杨韦0550-3519590。</w:t>
      </w:r>
    </w:p>
    <w:p w14:paraId="1D41BFD9">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65B32DC3">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799486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2D964530">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61A7F73C">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38091B45">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0E0BB3A9">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335D224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7F72F60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03920D6E">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EEE28BA">
      <w:pPr>
        <w:pStyle w:val="20"/>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余磊</w:t>
      </w:r>
      <w:r>
        <w:rPr>
          <w:rFonts w:hint="eastAsia" w:ascii="仿宋" w:hAnsi="仿宋" w:eastAsia="仿宋" w:cs="仿宋"/>
          <w:color w:val="auto"/>
          <w:sz w:val="28"/>
          <w:szCs w:val="28"/>
          <w:highlight w:val="none"/>
          <w:u w:val="single"/>
        </w:rPr>
        <w:t>、杨韦</w:t>
      </w:r>
    </w:p>
    <w:p w14:paraId="7888BCB2">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53E5F954">
      <w:pPr>
        <w:pStyle w:val="2"/>
        <w:spacing w:before="156" w:beforeLines="50" w:after="156" w:afterLines="50" w:line="579" w:lineRule="auto"/>
        <w:jc w:val="center"/>
        <w:rPr>
          <w:rFonts w:ascii="宋体"/>
          <w:b w:val="0"/>
          <w:color w:val="auto"/>
          <w:szCs w:val="32"/>
          <w:highlight w:val="none"/>
        </w:rPr>
      </w:pPr>
      <w:bookmarkStart w:id="123" w:name="_GoBack"/>
      <w:bookmarkEnd w:id="123"/>
      <w:bookmarkStart w:id="26" w:name="_Toc20364"/>
      <w:r>
        <w:rPr>
          <w:rFonts w:hint="eastAsia"/>
          <w:color w:val="auto"/>
          <w:highlight w:val="none"/>
        </w:rPr>
        <w:br w:type="page"/>
      </w:r>
      <w:r>
        <w:rPr>
          <w:rFonts w:hint="eastAsia"/>
          <w:color w:val="auto"/>
          <w:highlight w:val="none"/>
        </w:rPr>
        <w:t>第二章 投标人须知</w:t>
      </w:r>
      <w:bookmarkEnd w:id="26"/>
    </w:p>
    <w:p w14:paraId="4089DCDC">
      <w:pPr>
        <w:snapToGrid w:val="0"/>
        <w:spacing w:line="440" w:lineRule="exact"/>
        <w:jc w:val="center"/>
        <w:outlineLvl w:val="1"/>
        <w:rPr>
          <w:rFonts w:ascii="宋体"/>
          <w:b/>
          <w:color w:val="auto"/>
          <w:sz w:val="28"/>
          <w:szCs w:val="28"/>
          <w:highlight w:val="none"/>
        </w:rPr>
      </w:pPr>
      <w:bookmarkStart w:id="27" w:name="_Toc449028865"/>
      <w:bookmarkStart w:id="28" w:name="_Toc58430314"/>
      <w:bookmarkStart w:id="29"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6"/>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1A7B31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67DC3927">
            <w:pPr>
              <w:pStyle w:val="20"/>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61A77EA">
            <w:pPr>
              <w:pStyle w:val="20"/>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21188B77">
            <w:pPr>
              <w:pStyle w:val="20"/>
              <w:keepNext w:val="0"/>
              <w:keepLines w:val="0"/>
              <w:pageBreakBefore w:val="0"/>
              <w:kinsoku/>
              <w:overflowPunct/>
              <w:autoSpaceDE/>
              <w:autoSpaceDN/>
              <w:bidi w:val="0"/>
              <w:spacing w:line="500" w:lineRule="exact"/>
              <w:jc w:val="center"/>
              <w:textAlignment w:val="auto"/>
              <w:rPr>
                <w:rFonts w:hAnsi="宋体" w:cs="宋体"/>
                <w:b/>
                <w:color w:val="auto"/>
                <w:szCs w:val="21"/>
                <w:highlight w:val="none"/>
              </w:rPr>
            </w:pPr>
            <w:r>
              <w:rPr>
                <w:rFonts w:hint="eastAsia" w:hAnsi="宋体" w:cs="宋体"/>
                <w:b/>
                <w:color w:val="auto"/>
                <w:szCs w:val="21"/>
                <w:highlight w:val="none"/>
              </w:rPr>
              <w:t>说明与要求</w:t>
            </w:r>
          </w:p>
        </w:tc>
      </w:tr>
      <w:tr w14:paraId="787B7E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2471BB01">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FAE48FB">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E1148E6">
            <w:pPr>
              <w:pStyle w:val="20"/>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eastAsia="宋体" w:cs="宋体"/>
                <w:color w:val="auto"/>
                <w:szCs w:val="21"/>
                <w:highlight w:val="none"/>
                <w:lang w:eastAsia="zh-CN"/>
              </w:rPr>
              <w:t>滁州市自来水有限公司2026年度室外地上</w:t>
            </w:r>
            <w:r>
              <w:rPr>
                <w:rFonts w:hint="eastAsia" w:hAnsi="宋体" w:cs="宋体"/>
                <w:color w:val="auto"/>
                <w:szCs w:val="21"/>
                <w:highlight w:val="none"/>
                <w:lang w:eastAsia="zh-CN"/>
              </w:rPr>
              <w:t>消火栓</w:t>
            </w:r>
            <w:r>
              <w:rPr>
                <w:rFonts w:hint="eastAsia" w:hAnsi="宋体" w:eastAsia="宋体" w:cs="宋体"/>
                <w:color w:val="auto"/>
                <w:szCs w:val="21"/>
                <w:highlight w:val="none"/>
                <w:lang w:eastAsia="zh-CN"/>
              </w:rPr>
              <w:t>采购项目</w:t>
            </w:r>
          </w:p>
        </w:tc>
      </w:tr>
      <w:tr w14:paraId="11DEF7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5" w:hRule="atLeast"/>
        </w:trPr>
        <w:tc>
          <w:tcPr>
            <w:tcW w:w="1048" w:type="dxa"/>
            <w:vAlign w:val="center"/>
          </w:tcPr>
          <w:p w14:paraId="426A8666">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76100A74">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34387127">
            <w:pPr>
              <w:pStyle w:val="20"/>
              <w:keepNext w:val="0"/>
              <w:keepLines w:val="0"/>
              <w:pageBreakBefore w:val="0"/>
              <w:kinsoku/>
              <w:overflowPunct/>
              <w:autoSpaceDE/>
              <w:autoSpaceDN/>
              <w:bidi w:val="0"/>
              <w:spacing w:line="500" w:lineRule="exact"/>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605-004</w:t>
            </w:r>
          </w:p>
        </w:tc>
      </w:tr>
      <w:tr w14:paraId="774543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5FA42D90">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1F86FE5">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5AC922C9">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供货期</w:t>
            </w:r>
            <w:r>
              <w:rPr>
                <w:rFonts w:hint="eastAsia" w:ascii="宋体" w:hAnsi="宋体" w:cs="宋体"/>
                <w:color w:val="auto"/>
                <w:szCs w:val="21"/>
                <w:highlight w:val="none"/>
                <w:lang w:val="en-US" w:eastAsia="zh-CN"/>
              </w:rPr>
              <w:t>为两</w:t>
            </w:r>
            <w:r>
              <w:rPr>
                <w:rFonts w:hint="eastAsia" w:ascii="宋体" w:hAnsi="宋体" w:cs="宋体"/>
                <w:color w:val="auto"/>
                <w:szCs w:val="21"/>
                <w:highlight w:val="none"/>
              </w:rPr>
              <w:t>年，</w:t>
            </w:r>
            <w:r>
              <w:rPr>
                <w:rFonts w:hint="eastAsia" w:ascii="宋体" w:hAnsi="宋体" w:cs="宋体"/>
                <w:color w:val="auto"/>
                <w:szCs w:val="21"/>
                <w:highlight w:val="none"/>
              </w:rPr>
              <w:t>招标人可以根据产品质量、供货时间及售后等因素续签一年，具体以合同签订时间为准。根据招标人供货进度需求，在收到供货通知7个历天内完成供货。投标人应充分考虑分批供货、零星供货、紧急供货等情形，具备相应的仓储、物流、应急保障及履约能力，确保按时保质保量供应。</w:t>
            </w:r>
          </w:p>
        </w:tc>
      </w:tr>
      <w:tr w14:paraId="139967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75B16EE3">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FFCE731">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7341D6CE">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滁州市内</w:t>
            </w:r>
          </w:p>
        </w:tc>
      </w:tr>
      <w:tr w14:paraId="2F482A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095E4884">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3D6260D7">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1EBB2FBF">
            <w:pPr>
              <w:pStyle w:val="20"/>
              <w:keepNext w:val="0"/>
              <w:keepLines w:val="0"/>
              <w:pageBreakBefore w:val="0"/>
              <w:kinsoku/>
              <w:overflowPunct/>
              <w:autoSpaceDE/>
              <w:autoSpaceDN/>
              <w:bidi w:val="0"/>
              <w:spacing w:line="500" w:lineRule="exact"/>
              <w:textAlignment w:val="auto"/>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 xml:space="preserve">余磊   </w:t>
            </w:r>
            <w:r>
              <w:rPr>
                <w:rFonts w:hint="eastAsia" w:hAnsi="宋体" w:cs="宋体"/>
                <w:color w:val="auto"/>
                <w:szCs w:val="21"/>
                <w:highlight w:val="none"/>
              </w:rPr>
              <w:t xml:space="preserve">             电话：</w:t>
            </w:r>
            <w:r>
              <w:rPr>
                <w:rFonts w:hint="eastAsia" w:hAnsi="宋体" w:cs="宋体"/>
                <w:color w:val="auto"/>
                <w:szCs w:val="21"/>
                <w:highlight w:val="none"/>
                <w:lang w:val="en-US" w:eastAsia="zh-CN"/>
              </w:rPr>
              <w:t xml:space="preserve">0550-3062913 </w:t>
            </w:r>
          </w:p>
        </w:tc>
      </w:tr>
      <w:tr w14:paraId="0CEEB5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163187AB">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155913D2">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329D811C">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联系人：杨韦                电话0550-3519590</w:t>
            </w:r>
            <w:r>
              <w:rPr>
                <w:rFonts w:hint="eastAsia" w:hAnsi="宋体" w:cs="宋体"/>
                <w:color w:val="auto"/>
                <w:szCs w:val="21"/>
                <w:highlight w:val="none"/>
                <w:lang w:eastAsia="zh-CN"/>
              </w:rPr>
              <w:t>、</w:t>
            </w:r>
            <w:r>
              <w:rPr>
                <w:rFonts w:hint="eastAsia" w:hAnsi="宋体" w:cs="宋体"/>
                <w:color w:val="auto"/>
                <w:szCs w:val="21"/>
                <w:highlight w:val="none"/>
              </w:rPr>
              <w:t>18005501210</w:t>
            </w:r>
          </w:p>
        </w:tc>
      </w:tr>
      <w:tr w14:paraId="2029CB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7862BA6">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4357C4E9">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6D9E3963">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自筹资金</w:t>
            </w:r>
          </w:p>
        </w:tc>
      </w:tr>
      <w:tr w14:paraId="4E25AF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5DC9CE56">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0CB7E047">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2D943F04">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722550元</w:t>
            </w:r>
          </w:p>
        </w:tc>
      </w:tr>
      <w:tr w14:paraId="76DBE6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65CEAFF">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1D7022">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339CB2A4">
            <w:pPr>
              <w:keepNext w:val="0"/>
              <w:keepLines w:val="0"/>
              <w:pageBreakBefore w:val="0"/>
              <w:kinsoku/>
              <w:overflowPunct/>
              <w:autoSpaceDE/>
              <w:autoSpaceDN/>
              <w:bidi w:val="0"/>
              <w:spacing w:line="500" w:lineRule="exact"/>
              <w:textAlignment w:val="auto"/>
              <w:rPr>
                <w:rFonts w:hint="default" w:ascii="宋体" w:hAnsi="宋体" w:eastAsia="宋体" w:cs="宋体"/>
                <w:color w:val="auto"/>
                <w:szCs w:val="21"/>
                <w:highlight w:val="none"/>
                <w:u w:color="000000"/>
                <w:lang w:val="en-US" w:eastAsia="zh-CN"/>
              </w:rPr>
            </w:pPr>
            <w:r>
              <w:rPr>
                <w:rFonts w:hint="eastAsia" w:ascii="宋体" w:hAnsi="宋体" w:cs="宋体"/>
                <w:color w:val="auto"/>
                <w:szCs w:val="21"/>
                <w:highlight w:val="none"/>
                <w:u w:color="000000"/>
                <w:lang w:eastAsia="zh-CN"/>
              </w:rPr>
              <w:t>722550元，各项最高综合单价详见《采购需求及技术要求》。</w:t>
            </w:r>
          </w:p>
        </w:tc>
      </w:tr>
      <w:tr w14:paraId="601E29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2597B72B">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441F6C09">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2DC93D28">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4CB554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155163F">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35B76B9">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4171AE96">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6D401F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17C1DE9A">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02831553">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4A7FABA1">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公开招标</w:t>
            </w:r>
          </w:p>
        </w:tc>
      </w:tr>
      <w:tr w14:paraId="4C539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42806129">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090F9554">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7DFCF17">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2A503C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D7D2262">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585D29D">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101D0C60">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不组织,投标人自行踏勘。</w:t>
            </w:r>
          </w:p>
        </w:tc>
      </w:tr>
      <w:tr w14:paraId="02383B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092AFE7">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4BE4F06C">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0372CE7F">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不召开</w:t>
            </w:r>
          </w:p>
        </w:tc>
      </w:tr>
      <w:tr w14:paraId="4D72FC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36B6DDE">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EBC72B3">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0486E1A6">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6</w:t>
            </w:r>
            <w:r>
              <w:rPr>
                <w:rFonts w:hint="eastAsia" w:hAnsi="宋体" w:cs="宋体"/>
                <w:b/>
                <w:bCs/>
                <w:color w:val="auto"/>
                <w:szCs w:val="21"/>
                <w:highlight w:val="none"/>
              </w:rPr>
              <w:t>月</w:t>
            </w:r>
            <w:r>
              <w:rPr>
                <w:rFonts w:hint="eastAsia" w:hAnsi="宋体" w:cs="宋体"/>
                <w:b/>
                <w:bCs/>
                <w:color w:val="auto"/>
                <w:szCs w:val="21"/>
                <w:highlight w:val="none"/>
                <w:lang w:val="en-US" w:eastAsia="zh-CN"/>
              </w:rPr>
              <w:t>2</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02B1D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19595CA">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3AEC2E51">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3D9FE55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4</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204E6D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23555DA2">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5835380C">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5E734232">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本次招标不接受联合体投标</w:t>
            </w:r>
          </w:p>
        </w:tc>
      </w:tr>
      <w:tr w14:paraId="043B21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0712321">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3C822E0A">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6AC22983">
            <w:pPr>
              <w:keepNext w:val="0"/>
              <w:keepLines w:val="0"/>
              <w:pageBreakBefore w:val="0"/>
              <w:widowControl/>
              <w:suppressLineNumbers w:val="0"/>
              <w:kinsoku/>
              <w:overflowPunct/>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10000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参考计价格[2002]1980号文件100%）</w:t>
            </w:r>
          </w:p>
          <w:p w14:paraId="3F0D3E49">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代理服务费支付主体：中标</w:t>
            </w:r>
            <w:r>
              <w:rPr>
                <w:rFonts w:hint="eastAsia" w:ascii="宋体" w:hAnsi="宋体" w:cs="宋体"/>
                <w:color w:val="auto"/>
                <w:szCs w:val="21"/>
                <w:highlight w:val="none"/>
                <w:lang w:val="en-US" w:eastAsia="zh-CN"/>
              </w:rPr>
              <w:t>人</w:t>
            </w:r>
          </w:p>
          <w:p w14:paraId="20DE80B0">
            <w:pPr>
              <w:keepNext w:val="0"/>
              <w:keepLines w:val="0"/>
              <w:pageBreakBefore w:val="0"/>
              <w:kinsoku/>
              <w:overflowPunct/>
              <w:autoSpaceDE/>
              <w:autoSpaceDN/>
              <w:bidi w:val="0"/>
              <w:spacing w:line="500" w:lineRule="exact"/>
              <w:jc w:val="left"/>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 xml:space="preserve">代理机构    </w:t>
            </w:r>
          </w:p>
        </w:tc>
      </w:tr>
      <w:tr w14:paraId="462938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0E2342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029173F8">
            <w:pPr>
              <w:keepNext w:val="0"/>
              <w:keepLines w:val="0"/>
              <w:pageBreakBefore w:val="0"/>
              <w:kinsoku/>
              <w:overflowPunct/>
              <w:autoSpaceDE/>
              <w:autoSpaceDN/>
              <w:bidi w:val="0"/>
              <w:spacing w:line="500" w:lineRule="exact"/>
              <w:ind w:right="-27" w:rightChars="-13"/>
              <w:jc w:val="left"/>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2BD58CDB">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同表10.2款</w:t>
            </w:r>
          </w:p>
        </w:tc>
      </w:tr>
      <w:tr w14:paraId="150C95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60B021D">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625292BB">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A010289">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1A5E14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6CD7AD2C">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3942FE9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36C6E182">
            <w:pPr>
              <w:keepNext w:val="0"/>
              <w:keepLines w:val="0"/>
              <w:pageBreakBefore w:val="0"/>
              <w:widowControl/>
              <w:shd w:val="clear" w:color="auto" w:fill="FFFFFF"/>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4C05D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B5DECED">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40620539">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39CE7ED1">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018F97DF">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1AA989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A66D4B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B2F60E3">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9A834ED">
            <w:pPr>
              <w:keepNext w:val="0"/>
              <w:keepLines w:val="0"/>
              <w:pageBreakBefore w:val="0"/>
              <w:widowControl/>
              <w:kinsoku/>
              <w:overflowPunct/>
              <w:autoSpaceDE/>
              <w:autoSpaceDN/>
              <w:bidi w:val="0"/>
              <w:spacing w:line="500" w:lineRule="exact"/>
              <w:jc w:val="left"/>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2E0D8BE8">
            <w:pPr>
              <w:keepNext w:val="0"/>
              <w:keepLines w:val="0"/>
              <w:pageBreakBefore w:val="0"/>
              <w:widowControl/>
              <w:kinsoku/>
              <w:overflowPunct/>
              <w:autoSpaceDE/>
              <w:autoSpaceDN/>
              <w:bidi w:val="0"/>
              <w:spacing w:line="500" w:lineRule="exact"/>
              <w:ind w:firstLine="88" w:firstLineChars="42"/>
              <w:jc w:val="left"/>
              <w:textAlignment w:val="auto"/>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4CDFEF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3C5BAD94">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1F52C661">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7A709380">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8时30</w:t>
            </w:r>
            <w:r>
              <w:rPr>
                <w:rFonts w:hint="eastAsia" w:ascii="宋体" w:hAnsi="宋体" w:cs="宋体"/>
                <w:b/>
                <w:bCs/>
                <w:color w:val="auto"/>
                <w:szCs w:val="21"/>
                <w:highlight w:val="none"/>
              </w:rPr>
              <w:t>分（北京时间）</w:t>
            </w:r>
          </w:p>
          <w:p w14:paraId="5C22AC08">
            <w:pPr>
              <w:keepNext w:val="0"/>
              <w:keepLines w:val="0"/>
              <w:pageBreakBefore w:val="0"/>
              <w:kinsoku/>
              <w:overflowPunct/>
              <w:autoSpaceDE/>
              <w:autoSpaceDN/>
              <w:bidi w:val="0"/>
              <w:spacing w:line="500" w:lineRule="exact"/>
              <w:textAlignment w:val="auto"/>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4DBE8561">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541658D">
            <w:pPr>
              <w:keepNext w:val="0"/>
              <w:keepLines w:val="0"/>
              <w:pageBreakBefore w:val="0"/>
              <w:kinsoku/>
              <w:wordWrap w:val="0"/>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0DC2A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5AA8A0F0">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86D6956">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5566F62C">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否</w:t>
            </w:r>
          </w:p>
        </w:tc>
      </w:tr>
      <w:tr w14:paraId="08045F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077E07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0CDB3438">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2504B0D6">
            <w:pPr>
              <w:keepNext w:val="0"/>
              <w:keepLines w:val="0"/>
              <w:pageBreakBefore w:val="0"/>
              <w:kinsoku/>
              <w:overflowPunct/>
              <w:autoSpaceDE/>
              <w:autoSpaceDN/>
              <w:bidi w:val="0"/>
              <w:spacing w:line="500" w:lineRule="exact"/>
              <w:textAlignment w:val="auto"/>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3B5524E0">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地点：网上开标，投标人登录滁州市不见面开标系统参与网上开标（网址：https://ggzy.chuzhou.gov.cn/BidOpening/bidopeninghallaction/hall/login）。操作手册见https://ggzy.chuzhou.gov.cn/fwzn/011006/20240510/f0637388-583d-4c69-8331-05b6adfcf24d.html</w:t>
            </w:r>
          </w:p>
        </w:tc>
      </w:tr>
      <w:tr w14:paraId="6E9975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1994B30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6632851E">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2DDC65ED">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ABCE9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169B066">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1EA674CE">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3B2A319">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1CEEAF0A">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1CDF57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3F084FD4">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0B82A67F">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72134091">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是，评标委员会推荐3名中标候选人。</w:t>
            </w:r>
          </w:p>
        </w:tc>
      </w:tr>
      <w:tr w14:paraId="1FA83C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2E068C5E">
            <w:pPr>
              <w:pStyle w:val="20"/>
              <w:keepNext w:val="0"/>
              <w:keepLines w:val="0"/>
              <w:pageBreakBefore w:val="0"/>
              <w:kinsoku/>
              <w:overflowPunct/>
              <w:autoSpaceDE/>
              <w:autoSpaceDN/>
              <w:bidi w:val="0"/>
              <w:spacing w:line="500" w:lineRule="exact"/>
              <w:jc w:val="center"/>
              <w:textAlignment w:val="auto"/>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01851641">
            <w:pPr>
              <w:pStyle w:val="20"/>
              <w:keepNext w:val="0"/>
              <w:keepLines w:val="0"/>
              <w:pageBreakBefore w:val="0"/>
              <w:kinsoku/>
              <w:overflowPunct/>
              <w:autoSpaceDE/>
              <w:autoSpaceDN/>
              <w:bidi w:val="0"/>
              <w:spacing w:line="500" w:lineRule="exact"/>
              <w:jc w:val="left"/>
              <w:textAlignment w:val="auto"/>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6361074E">
            <w:pPr>
              <w:pStyle w:val="20"/>
              <w:keepNext w:val="0"/>
              <w:keepLines w:val="0"/>
              <w:pageBreakBefore w:val="0"/>
              <w:kinsoku/>
              <w:overflowPunct/>
              <w:autoSpaceDE/>
              <w:autoSpaceDN/>
              <w:bidi w:val="0"/>
              <w:spacing w:line="500" w:lineRule="exact"/>
              <w:textAlignment w:val="auto"/>
              <w:rPr>
                <w:rFonts w:hAnsi="宋体" w:cs="宋体"/>
                <w:color w:val="auto"/>
                <w:szCs w:val="21"/>
                <w:highlight w:val="none"/>
              </w:rPr>
            </w:pPr>
            <w:r>
              <w:rPr>
                <w:rFonts w:hint="eastAsia" w:hAnsi="宋体" w:cs="宋体"/>
                <w:color w:val="auto"/>
                <w:szCs w:val="21"/>
                <w:highlight w:val="none"/>
              </w:rPr>
              <w:t>公示媒介：同招标公告发布媒介</w:t>
            </w:r>
          </w:p>
          <w:p w14:paraId="3E862245">
            <w:pPr>
              <w:pStyle w:val="20"/>
              <w:keepNext w:val="0"/>
              <w:keepLines w:val="0"/>
              <w:pageBreakBefore w:val="0"/>
              <w:kinsoku/>
              <w:overflowPunct/>
              <w:autoSpaceDE/>
              <w:autoSpaceDN/>
              <w:bidi w:val="0"/>
              <w:spacing w:line="500" w:lineRule="exact"/>
              <w:textAlignment w:val="auto"/>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62A0CC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FEAB498">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29B20F0">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60D8BBCA">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062C4E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5C34061F">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p>
        </w:tc>
        <w:tc>
          <w:tcPr>
            <w:tcW w:w="2140" w:type="dxa"/>
            <w:gridSpan w:val="2"/>
            <w:vAlign w:val="center"/>
          </w:tcPr>
          <w:p w14:paraId="7EC49914">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54754D10">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数据电文</w:t>
            </w:r>
          </w:p>
        </w:tc>
      </w:tr>
      <w:tr w14:paraId="64B115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35E34E3E">
            <w:pPr>
              <w:keepNext w:val="0"/>
              <w:keepLines w:val="0"/>
              <w:pageBreakBefore w:val="0"/>
              <w:kinsoku/>
              <w:overflowPunct/>
              <w:autoSpaceDE/>
              <w:autoSpaceDN/>
              <w:bidi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31C4BF6B">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3B72D883">
            <w:pPr>
              <w:keepNext w:val="0"/>
              <w:keepLines w:val="0"/>
              <w:pageBreakBefore w:val="0"/>
              <w:tabs>
                <w:tab w:val="left" w:pos="5034"/>
              </w:tabs>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0A0105E2">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3053EDEE">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履约担保的金额：中标合同金额×</w:t>
            </w:r>
            <w:r>
              <w:rPr>
                <w:rFonts w:ascii="宋体" w:hAnsi="宋体" w:cs="宋体"/>
                <w:color w:val="auto"/>
                <w:szCs w:val="21"/>
                <w:highlight w:val="none"/>
              </w:rPr>
              <w:t>2</w:t>
            </w:r>
            <w:r>
              <w:rPr>
                <w:rFonts w:hint="eastAsia" w:ascii="宋体" w:hAnsi="宋体" w:cs="宋体"/>
                <w:color w:val="auto"/>
                <w:szCs w:val="21"/>
                <w:highlight w:val="none"/>
              </w:rPr>
              <w:t>%</w:t>
            </w:r>
          </w:p>
          <w:p w14:paraId="70490EE5">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收款单位：另行通知</w:t>
            </w:r>
          </w:p>
          <w:p w14:paraId="55AEC411">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开户行、账号：另行通知</w:t>
            </w:r>
          </w:p>
          <w:p w14:paraId="288A2BAF">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592EAD38">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履约保证金退还方式：本项目供货完成后履约保证金直接转为质保金，待质保期</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两年，具体年限以投标文件中承诺年限为准）</w:t>
            </w:r>
            <w:r>
              <w:rPr>
                <w:rFonts w:hint="eastAsia" w:ascii="宋体" w:hAnsi="宋体" w:cs="宋体"/>
                <w:color w:val="auto"/>
                <w:szCs w:val="21"/>
                <w:highlight w:val="none"/>
              </w:rPr>
              <w:t>满后一次性退还。</w:t>
            </w:r>
          </w:p>
          <w:p w14:paraId="427DCEEE">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4A0DD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5D4852">
            <w:pPr>
              <w:keepNext w:val="0"/>
              <w:keepLines w:val="0"/>
              <w:pageBreakBefore w:val="0"/>
              <w:kinsoku/>
              <w:overflowPunct/>
              <w:autoSpaceDE/>
              <w:autoSpaceDN/>
              <w:bidi w:val="0"/>
              <w:spacing w:line="5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156A53A0">
            <w:pPr>
              <w:keepNext w:val="0"/>
              <w:keepLines w:val="0"/>
              <w:pageBreakBefore w:val="0"/>
              <w:kinsoku/>
              <w:overflowPunct/>
              <w:autoSpaceDE/>
              <w:autoSpaceDN/>
              <w:bidi w:val="0"/>
              <w:snapToGrid w:val="0"/>
              <w:spacing w:line="5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lang w:eastAsia="zh-CN"/>
              </w:rPr>
              <w:t>年（具体年限以投标文件中承诺年限为准）</w:t>
            </w:r>
            <w:r>
              <w:rPr>
                <w:rFonts w:hint="eastAsia" w:ascii="宋体" w:hAnsi="宋体" w:cs="宋体"/>
                <w:color w:val="auto"/>
                <w:szCs w:val="21"/>
                <w:highlight w:val="none"/>
                <w:lang w:eastAsia="zh-CN"/>
              </w:rPr>
              <w:t>，质保期满后中标人申请后30个工作日内一次性付清。</w:t>
            </w:r>
          </w:p>
          <w:p w14:paraId="22ADF9A4">
            <w:pPr>
              <w:keepNext w:val="0"/>
              <w:keepLines w:val="0"/>
              <w:pageBreakBefore w:val="0"/>
              <w:kinsoku/>
              <w:overflowPunct/>
              <w:autoSpaceDE/>
              <w:autoSpaceDN/>
              <w:bidi w:val="0"/>
              <w:snapToGrid w:val="0"/>
              <w:spacing w:line="500" w:lineRule="exact"/>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tc>
      </w:tr>
      <w:tr w14:paraId="62AE7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9139596">
            <w:pPr>
              <w:keepNext w:val="0"/>
              <w:keepLines w:val="0"/>
              <w:pageBreakBefore w:val="0"/>
              <w:kinsoku/>
              <w:overflow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51E708D1">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0A52F162">
            <w:pPr>
              <w:keepNext w:val="0"/>
              <w:keepLines w:val="0"/>
              <w:pageBreakBefore w:val="0"/>
              <w:kinsoku/>
              <w:overflowPunct/>
              <w:topLinePunct/>
              <w:autoSpaceDE/>
              <w:autoSpaceDN/>
              <w:bidi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419AFC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BB7B82C">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41465DB">
            <w:pPr>
              <w:keepNext w:val="0"/>
              <w:keepLines w:val="0"/>
              <w:pageBreakBefore w:val="0"/>
              <w:kinsoku/>
              <w:overflowPunct/>
              <w:autoSpaceDE/>
              <w:autoSpaceDN/>
              <w:bidi w:val="0"/>
              <w:adjustRightInd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58DD5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6AF7360">
            <w:pPr>
              <w:keepNext w:val="0"/>
              <w:keepLines w:val="0"/>
              <w:pageBreakBefore w:val="0"/>
              <w:widowControl/>
              <w:kinsoku/>
              <w:overflowPunct/>
              <w:autoSpaceDE/>
              <w:autoSpaceDN/>
              <w:bidi w:val="0"/>
              <w:spacing w:line="500" w:lineRule="exact"/>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21034B06">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1.本项目投标保证金、履约保证金均支持保函使用。以现金形式提交保证金的，应当同时退还保证金本金和银行同期存款利息。</w:t>
            </w:r>
          </w:p>
          <w:p w14:paraId="18BCD32A">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6A130D43">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1FE0645A">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41ACD1BD">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210EDF72">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B20D9F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4F6A149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0782B66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91E33BF">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3251AB97">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7BF3D20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AE26701">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1C5EE644">
            <w:pPr>
              <w:keepNext w:val="0"/>
              <w:keepLines w:val="0"/>
              <w:pageBreakBefore w:val="0"/>
              <w:kinsoku/>
              <w:overflowPunct/>
              <w:autoSpaceDE/>
              <w:autoSpaceDN/>
              <w:bidi w:val="0"/>
              <w:spacing w:line="500" w:lineRule="exact"/>
              <w:jc w:val="left"/>
              <w:textAlignment w:val="auto"/>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58FCA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080F244">
            <w:pPr>
              <w:keepNext w:val="0"/>
              <w:keepLines w:val="0"/>
              <w:pageBreakBefore w:val="0"/>
              <w:kinsoku/>
              <w:overflowPunct/>
              <w:autoSpaceDE/>
              <w:autoSpaceDN/>
              <w:bidi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211E9EAC">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0A8F0945">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75181274">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300EC8E">
            <w:pPr>
              <w:keepNext w:val="0"/>
              <w:keepLines w:val="0"/>
              <w:pageBreakBefore w:val="0"/>
              <w:kinsoku/>
              <w:overflowPunct/>
              <w:autoSpaceDE/>
              <w:autoSpaceDN/>
              <w:bidi w:val="0"/>
              <w:snapToGrid w:val="0"/>
              <w:spacing w:line="500" w:lineRule="exact"/>
              <w:textAlignment w:val="auto"/>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51783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1B86BD4">
            <w:pPr>
              <w:keepNext w:val="0"/>
              <w:keepLines w:val="0"/>
              <w:pageBreakBefore w:val="0"/>
              <w:kinsoku/>
              <w:overflowPunct/>
              <w:autoSpaceDE/>
              <w:autoSpaceDN/>
              <w:bidi w:val="0"/>
              <w:adjustRightInd w:val="0"/>
              <w:snapToGrid w:val="0"/>
              <w:spacing w:line="500" w:lineRule="exact"/>
              <w:jc w:val="center"/>
              <w:textAlignment w:val="auto"/>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2C723A2A">
            <w:pPr>
              <w:pStyle w:val="17"/>
              <w:keepNext w:val="0"/>
              <w:keepLines w:val="0"/>
              <w:pageBreakBefore w:val="0"/>
              <w:kinsoku/>
              <w:overflowPunct/>
              <w:autoSpaceDE/>
              <w:autoSpaceDN/>
              <w:bidi w:val="0"/>
              <w:adjustRightInd w:val="0"/>
              <w:snapToGrid w:val="0"/>
              <w:spacing w:after="0" w:line="500" w:lineRule="exact"/>
              <w:textAlignment w:val="auto"/>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7E08B483">
      <w:pPr>
        <w:pageBreakBefore/>
        <w:spacing w:before="312" w:beforeLines="100" w:after="312" w:afterLines="100" w:line="500" w:lineRule="exact"/>
        <w:jc w:val="center"/>
        <w:outlineLvl w:val="1"/>
        <w:rPr>
          <w:rFonts w:ascii="宋体"/>
          <w:b/>
          <w:color w:val="auto"/>
          <w:sz w:val="28"/>
          <w:szCs w:val="32"/>
          <w:highlight w:val="none"/>
        </w:rPr>
      </w:pPr>
      <w:bookmarkStart w:id="31" w:name="_Toc449028866"/>
      <w:bookmarkStart w:id="32" w:name="_Toc58430315"/>
      <w:bookmarkStart w:id="33" w:name="_Toc28397"/>
      <w:r>
        <w:rPr>
          <w:rFonts w:hint="eastAsia" w:ascii="宋体"/>
          <w:b/>
          <w:color w:val="auto"/>
          <w:sz w:val="28"/>
          <w:szCs w:val="28"/>
          <w:highlight w:val="none"/>
        </w:rPr>
        <w:t>二、投标人须知</w:t>
      </w:r>
      <w:bookmarkEnd w:id="31"/>
      <w:bookmarkEnd w:id="32"/>
      <w:bookmarkEnd w:id="33"/>
    </w:p>
    <w:p w14:paraId="14ADBF0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6F68DD7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0D1B55E">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0786F12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713CA1D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52621D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495E5679">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3FFD230F">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2D7F2714">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0A97001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BB61B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2C1A420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7229AF7F">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6CE2F8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2E4F1A5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151E8AB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6118B90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1D5E580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51D02F2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17FA57B9">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6081B9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01DE5D7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0095491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4395215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A9644C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E50096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2C5A937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84DD5D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2F21837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657AA80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144974507"/>
      <w:bookmarkStart w:id="36" w:name="_Toc152045539"/>
      <w:bookmarkStart w:id="37" w:name="_Toc247527563"/>
      <w:bookmarkStart w:id="38" w:name="_Toc247513962"/>
      <w:bookmarkStart w:id="39" w:name="_Toc247592876"/>
      <w:bookmarkStart w:id="40" w:name="_Toc152042315"/>
      <w:bookmarkStart w:id="41" w:name="_Toc296602429"/>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0DCDD591">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9.1投标人须知前附表规定组织踏勘现场的，招标人按投标人须知前附表规定的时间、地点组织投标人踏勘项目现场。 </w:t>
      </w:r>
    </w:p>
    <w:p w14:paraId="29C6AE4E">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62D2ACD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3557BE34">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152045540"/>
      <w:bookmarkStart w:id="43" w:name="_Toc144974508"/>
      <w:bookmarkStart w:id="44" w:name="_Toc296602430"/>
      <w:bookmarkStart w:id="45" w:name="_Toc247513963"/>
      <w:bookmarkStart w:id="46" w:name="_Toc152042316"/>
      <w:bookmarkStart w:id="47" w:name="_Toc247592877"/>
      <w:bookmarkStart w:id="48" w:name="_Toc247527564"/>
    </w:p>
    <w:p w14:paraId="5A00F9B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36FCD42C">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63286902">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03AC02">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664FF5E2">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35B9159A">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5B98D4E9">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65B4B8C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6BC6E77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6C212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251D6C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C22D211">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w:t>
      </w:r>
    </w:p>
    <w:p w14:paraId="453C0CE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AB41A95">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4341BB4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56C0517E">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11EE95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0B4E2B6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709215B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2B18E6F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6B550A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1B542925">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3498955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071B0661">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5997855D">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2BA8648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5CC85EED">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10265BC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78EAB3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6B330A3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171275B9">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5521878C">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740DFBD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5DF61C2A">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13C9EC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5C59989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6F8C4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43423F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5D8E7F70">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F44E5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D8E02D7">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131F7C96">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6B9EC55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45055CB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1A5675F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08EF34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57BF56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350544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9A0EE1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5ADDBD11">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520910B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61D8DF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472CA5E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53F20942">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179F0CD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6B1A541">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41FC6289">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1FF018B1">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024E7F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AF75BF7">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3B968DB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08F93F6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43C41E4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48E40B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555295E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BDA936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1BEE77B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7BD99F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63ACD002">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64879BF7">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1346B037">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6239DF3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ECED59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13D8951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2A7C29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cs="宋体"/>
          <w:b/>
          <w:bCs/>
          <w:color w:val="auto"/>
          <w:szCs w:val="21"/>
          <w:highlight w:val="none"/>
        </w:rPr>
        <w:t>综合单价包括：设备费、材料费（主材和辅材）、</w:t>
      </w:r>
      <w:r>
        <w:rPr>
          <w:rFonts w:hint="eastAsia" w:ascii="宋体" w:hAnsi="宋体" w:cs="宋体"/>
          <w:b/>
          <w:bCs/>
          <w:color w:val="auto"/>
          <w:szCs w:val="21"/>
          <w:highlight w:val="none"/>
          <w:lang w:val="en-US" w:eastAsia="zh-CN"/>
        </w:rPr>
        <w:t>指导安装费、</w:t>
      </w:r>
      <w:r>
        <w:rPr>
          <w:rFonts w:hint="eastAsia" w:ascii="宋体" w:hAnsi="宋体" w:cs="宋体"/>
          <w:b/>
          <w:bCs/>
          <w:color w:val="auto"/>
          <w:szCs w:val="21"/>
          <w:highlight w:val="none"/>
          <w:lang w:val="en-US" w:eastAsia="zh-CN"/>
        </w:rPr>
        <w:t>包装费、</w:t>
      </w:r>
      <w:r>
        <w:rPr>
          <w:rFonts w:hint="eastAsia" w:ascii="宋体" w:hAnsi="宋体" w:cs="宋体"/>
          <w:b/>
          <w:bCs/>
          <w:color w:val="auto"/>
          <w:szCs w:val="21"/>
          <w:highlight w:val="none"/>
        </w:rPr>
        <w:t>装卸费、运输费（含转运费）、管理费、利润、风险费用、招标代理费、检测费、调试、验收、培训及后期服务及国家对中标单位征收的各种税费等所有一切费用，综合单价今后将不作任何调整。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5AC1E8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03324F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w:t>
      </w:r>
      <w:r>
        <w:rPr>
          <w:rFonts w:hint="eastAsia" w:ascii="宋体" w:hAnsi="宋体" w:cs="宋体"/>
          <w:color w:val="auto"/>
          <w:szCs w:val="21"/>
          <w:highlight w:val="none"/>
          <w:lang w:val="en-US" w:eastAsia="zh-CN"/>
        </w:rPr>
        <w:t>指导安</w:t>
      </w:r>
      <w:r>
        <w:rPr>
          <w:rFonts w:hint="eastAsia" w:ascii="宋体" w:hAnsi="宋体" w:cs="宋体"/>
          <w:color w:val="auto"/>
          <w:szCs w:val="21"/>
          <w:highlight w:val="none"/>
        </w:rPr>
        <w:t>装</w:t>
      </w:r>
      <w:r>
        <w:rPr>
          <w:rFonts w:hint="eastAsia" w:ascii="宋体" w:hAnsi="宋体" w:cs="宋体"/>
          <w:color w:val="auto"/>
          <w:szCs w:val="21"/>
          <w:highlight w:val="none"/>
        </w:rPr>
        <w:t>、调试和培训费用应包括在投标价格中。投标文件报价为含税价，采购人不再为此次招标支付任何费用。</w:t>
      </w:r>
    </w:p>
    <w:p w14:paraId="54A384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09621CD7">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3356B60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4C9C04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1A510450">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B95B8A3">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7CF1DE88">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18D5B74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7F51DBB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E4EA8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1C171CE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706B609">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021CCC82">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263DF8A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5E7F3A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2FDF99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5CD076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114C67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436B03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3CBE9FA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94848BF">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8E331FF">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6B433407">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328F3E4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3BDB8223">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7BFEDAFE">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26.1投标人应在投标人须知前附表规定的投标截止时间前在网上递交投标文件。未在开标截止时间前通过网上招标投标系统递交有效电子投标文件的，开标系统不予接收，投标将被拒绝。</w:t>
      </w:r>
    </w:p>
    <w:p w14:paraId="25E73659">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309DA96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6F454D06">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52CCE13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17F0AE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1B03824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6DC77F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1FF740C5">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778762C7">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6C1CBEF2">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6D6FED53">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7ADC7A7D">
      <w:pPr>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对于本章第28.1.2 项（2）目所述的细微偏差，可要求投标人对细微偏差进行澄清。</w:t>
      </w:r>
    </w:p>
    <w:p w14:paraId="22537A7F">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42A4A6">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70688B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2C1C295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0E4633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544412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0D6A4A9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4C431A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开标会议由代理机构主持。</w:t>
      </w:r>
    </w:p>
    <w:p w14:paraId="01F48E9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D31A8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A55B90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3D1954A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24F7E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67C6550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243FF5B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42D29ACE">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29F4BB6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79456EA1">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59A525E8">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315ACF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F3D1721">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7C1A5B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1B71C9E">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6112A1E0">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7CBEB7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57C6DD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790190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642672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182E417F">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033489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7E12C95A">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25C550B1">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64C98A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39BFE70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07BA764A">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1E3F50B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0940A323">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413F6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F6D851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1387ABB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0BD5B18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167E91B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25C97F7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3419C6A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236D248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2E610F34">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14133CE">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D46B82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2AE1403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76DEF9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56F37B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4A0833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7D86E16A">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3FCCB16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13635E1A">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35ED2431">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7B3ED44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0804EF7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439CDB76">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805F59F">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6C37F283">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4C89E4C">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1CBE912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61350406">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95DB8E2">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0BC4CEB">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7CD9E1D">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0EC4E7B5">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1D53948F">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26A63B05">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35.1招标人与中标人将于中标通知书发出之日起30日内，按照招标文件和中标人的投标文件订立书面采购合同。招标人和中标人不得再行订立背离合同实质性内容的其他协议。</w:t>
      </w:r>
    </w:p>
    <w:p w14:paraId="034F6ACA">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5CA44E36">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32EBF0DE">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12C3620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12D45E2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303DD237">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7E9A09DE">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3D1170FA">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F2F5B4F">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19D2C050">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747AFECB">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23295BF1">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32F90D">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7EB1451C">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6ABAE91C">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581B6022">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26C0154E">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45DB27C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3740D710">
      <w:pPr>
        <w:spacing w:line="440" w:lineRule="exact"/>
        <w:ind w:firstLine="600" w:firstLineChars="200"/>
        <w:jc w:val="left"/>
        <w:rPr>
          <w:rFonts w:ascii="黑体" w:eastAsia="黑体"/>
          <w:color w:val="auto"/>
          <w:sz w:val="30"/>
          <w:szCs w:val="30"/>
          <w:highlight w:val="none"/>
        </w:rPr>
      </w:pPr>
    </w:p>
    <w:p w14:paraId="5FEB98DA">
      <w:pPr>
        <w:spacing w:line="440" w:lineRule="exact"/>
        <w:ind w:firstLine="450" w:firstLineChars="150"/>
        <w:jc w:val="left"/>
        <w:rPr>
          <w:rFonts w:ascii="黑体" w:eastAsia="黑体"/>
          <w:color w:val="auto"/>
          <w:sz w:val="30"/>
          <w:szCs w:val="30"/>
          <w:highlight w:val="none"/>
        </w:rPr>
      </w:pPr>
    </w:p>
    <w:p w14:paraId="2E595CCC">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1A8C38CC">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449028877"/>
      <w:bookmarkStart w:id="60" w:name="_Toc58430317"/>
      <w:bookmarkStart w:id="61" w:name="_Toc2069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373368E6">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65B583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298ABAF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4676D00D">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546344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5B6E73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5B56014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25FB74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0B587F6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2F344A8F">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4AE2830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864EB8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24990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5CD9EF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CFF33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2816F96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0F170C7">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449028878"/>
      <w:bookmarkStart w:id="65" w:name="_Toc362983802"/>
      <w:bookmarkStart w:id="66" w:name="_Toc58430318"/>
    </w:p>
    <w:p w14:paraId="446FED40">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327A67E0">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69E580F1">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7C1F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235FD6A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6E04D38">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73E2E7A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7AC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15F627A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6126CE7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97A03D">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5E993E6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578F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624795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25C0DE7C">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C9ADB75">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（2）具有独立承担民事责任能力及相应供货能力</w:t>
            </w:r>
            <w:r>
              <w:rPr>
                <w:rFonts w:hint="eastAsia" w:ascii="宋体" w:hAnsi="宋体" w:cs="宋体"/>
                <w:color w:val="auto"/>
                <w:szCs w:val="21"/>
                <w:highlight w:val="none"/>
                <w:lang w:val="en-US" w:eastAsia="zh-CN"/>
              </w:rPr>
              <w:t>的生产厂家</w:t>
            </w:r>
          </w:p>
        </w:tc>
        <w:tc>
          <w:tcPr>
            <w:tcW w:w="3176" w:type="dxa"/>
            <w:vAlign w:val="center"/>
          </w:tcPr>
          <w:p w14:paraId="76884059">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6882610F">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583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3087C5AD">
            <w:pPr>
              <w:spacing w:line="500" w:lineRule="exact"/>
              <w:jc w:val="center"/>
              <w:rPr>
                <w:rFonts w:ascii="宋体" w:hAnsi="宋体" w:cs="宋体"/>
                <w:color w:val="auto"/>
                <w:szCs w:val="21"/>
                <w:highlight w:val="none"/>
              </w:rPr>
            </w:pPr>
          </w:p>
        </w:tc>
        <w:tc>
          <w:tcPr>
            <w:tcW w:w="1725" w:type="dxa"/>
            <w:vMerge w:val="continue"/>
            <w:vAlign w:val="center"/>
          </w:tcPr>
          <w:p w14:paraId="5F2301B8">
            <w:pPr>
              <w:spacing w:line="500" w:lineRule="exact"/>
              <w:rPr>
                <w:rFonts w:ascii="宋体" w:hAnsi="宋体" w:cs="宋体"/>
                <w:color w:val="auto"/>
                <w:szCs w:val="21"/>
                <w:highlight w:val="none"/>
              </w:rPr>
            </w:pPr>
          </w:p>
        </w:tc>
        <w:tc>
          <w:tcPr>
            <w:tcW w:w="4305" w:type="dxa"/>
            <w:vAlign w:val="center"/>
          </w:tcPr>
          <w:p w14:paraId="0C72AFAB">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6B289A2E">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2A9B8100">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52E0611F">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5557A035">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63CE5ED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3181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20689DA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3B9CDC6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42DB477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30E7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A781DD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2CE9FC39">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1F576B3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7BB8EF3C">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1B9D18C2">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60BA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4FA02A2E">
            <w:pPr>
              <w:spacing w:line="500" w:lineRule="exact"/>
              <w:jc w:val="left"/>
              <w:rPr>
                <w:rFonts w:ascii="宋体" w:hAnsi="宋体" w:cs="宋体"/>
                <w:color w:val="auto"/>
                <w:szCs w:val="21"/>
                <w:highlight w:val="none"/>
              </w:rPr>
            </w:pPr>
          </w:p>
        </w:tc>
        <w:tc>
          <w:tcPr>
            <w:tcW w:w="1318" w:type="dxa"/>
            <w:vMerge w:val="continue"/>
            <w:vAlign w:val="center"/>
          </w:tcPr>
          <w:p w14:paraId="3AB54ADF">
            <w:pPr>
              <w:spacing w:line="500" w:lineRule="exact"/>
              <w:jc w:val="left"/>
              <w:rPr>
                <w:rFonts w:ascii="宋体" w:hAnsi="宋体" w:cs="宋体"/>
                <w:color w:val="auto"/>
                <w:szCs w:val="21"/>
                <w:highlight w:val="none"/>
              </w:rPr>
            </w:pPr>
          </w:p>
        </w:tc>
        <w:tc>
          <w:tcPr>
            <w:tcW w:w="2931" w:type="dxa"/>
            <w:vAlign w:val="center"/>
          </w:tcPr>
          <w:p w14:paraId="5FE3D94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77AAE14E">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701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22C15098">
            <w:pPr>
              <w:spacing w:line="500" w:lineRule="exact"/>
              <w:jc w:val="left"/>
              <w:rPr>
                <w:rFonts w:ascii="宋体" w:hAnsi="宋体" w:cs="宋体"/>
                <w:color w:val="auto"/>
                <w:szCs w:val="21"/>
                <w:highlight w:val="none"/>
              </w:rPr>
            </w:pPr>
          </w:p>
        </w:tc>
        <w:tc>
          <w:tcPr>
            <w:tcW w:w="1318" w:type="dxa"/>
            <w:vMerge w:val="continue"/>
            <w:vAlign w:val="center"/>
          </w:tcPr>
          <w:p w14:paraId="5EF05791">
            <w:pPr>
              <w:spacing w:line="500" w:lineRule="exact"/>
              <w:jc w:val="left"/>
              <w:rPr>
                <w:rFonts w:ascii="宋体" w:hAnsi="宋体" w:cs="宋体"/>
                <w:color w:val="auto"/>
                <w:szCs w:val="21"/>
                <w:highlight w:val="none"/>
              </w:rPr>
            </w:pPr>
          </w:p>
        </w:tc>
        <w:tc>
          <w:tcPr>
            <w:tcW w:w="2931" w:type="dxa"/>
            <w:vAlign w:val="center"/>
          </w:tcPr>
          <w:p w14:paraId="53391D7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457886D">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05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61B96BD1">
            <w:pPr>
              <w:spacing w:line="500" w:lineRule="exact"/>
              <w:jc w:val="left"/>
              <w:rPr>
                <w:rFonts w:ascii="宋体" w:hAnsi="宋体" w:cs="宋体"/>
                <w:color w:val="auto"/>
                <w:szCs w:val="21"/>
                <w:highlight w:val="none"/>
              </w:rPr>
            </w:pPr>
          </w:p>
        </w:tc>
        <w:tc>
          <w:tcPr>
            <w:tcW w:w="1318" w:type="dxa"/>
            <w:vMerge w:val="continue"/>
            <w:vAlign w:val="center"/>
          </w:tcPr>
          <w:p w14:paraId="06AC67F6">
            <w:pPr>
              <w:spacing w:line="500" w:lineRule="exact"/>
              <w:jc w:val="left"/>
              <w:rPr>
                <w:rFonts w:ascii="宋体" w:hAnsi="宋体" w:cs="宋体"/>
                <w:color w:val="auto"/>
                <w:szCs w:val="21"/>
                <w:highlight w:val="none"/>
              </w:rPr>
            </w:pPr>
          </w:p>
        </w:tc>
        <w:tc>
          <w:tcPr>
            <w:tcW w:w="2931" w:type="dxa"/>
            <w:vAlign w:val="center"/>
          </w:tcPr>
          <w:p w14:paraId="5A6B8C8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5E01B28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793D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58D36C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09019C7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402FFA58">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15F9B0C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5DA9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E76226C">
            <w:pPr>
              <w:spacing w:line="500" w:lineRule="exact"/>
              <w:jc w:val="left"/>
              <w:rPr>
                <w:rFonts w:ascii="宋体" w:hAnsi="宋体" w:cs="宋体"/>
                <w:color w:val="auto"/>
                <w:szCs w:val="21"/>
                <w:highlight w:val="none"/>
              </w:rPr>
            </w:pPr>
          </w:p>
        </w:tc>
        <w:tc>
          <w:tcPr>
            <w:tcW w:w="1318" w:type="dxa"/>
            <w:vMerge w:val="continue"/>
            <w:vAlign w:val="center"/>
          </w:tcPr>
          <w:p w14:paraId="0A240676">
            <w:pPr>
              <w:spacing w:line="500" w:lineRule="exact"/>
              <w:jc w:val="left"/>
              <w:rPr>
                <w:rFonts w:ascii="宋体" w:hAnsi="宋体" w:cs="宋体"/>
                <w:color w:val="auto"/>
                <w:szCs w:val="21"/>
                <w:highlight w:val="none"/>
              </w:rPr>
            </w:pPr>
          </w:p>
        </w:tc>
        <w:tc>
          <w:tcPr>
            <w:tcW w:w="2931" w:type="dxa"/>
            <w:vAlign w:val="center"/>
          </w:tcPr>
          <w:p w14:paraId="2890887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6C22E45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1990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06EA986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6B2AD36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DE937C7">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314DD2E7">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完全响应或优于</w:t>
            </w:r>
            <w:r>
              <w:rPr>
                <w:rFonts w:hint="eastAsia" w:ascii="宋体" w:hAnsi="宋体" w:cs="宋体"/>
                <w:color w:val="auto"/>
                <w:highlight w:val="none"/>
                <w:lang w:val="zh-CN"/>
              </w:rPr>
              <w:t>招标文件要求。</w:t>
            </w:r>
          </w:p>
        </w:tc>
      </w:tr>
      <w:tr w14:paraId="69D8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6B2958EA">
            <w:pPr>
              <w:spacing w:line="500" w:lineRule="exact"/>
              <w:jc w:val="left"/>
              <w:rPr>
                <w:rFonts w:ascii="宋体" w:hAnsi="宋体" w:cs="宋体"/>
                <w:color w:val="auto"/>
                <w:szCs w:val="21"/>
                <w:highlight w:val="none"/>
              </w:rPr>
            </w:pPr>
          </w:p>
        </w:tc>
        <w:tc>
          <w:tcPr>
            <w:tcW w:w="1318" w:type="dxa"/>
            <w:vMerge w:val="continue"/>
            <w:vAlign w:val="center"/>
          </w:tcPr>
          <w:p w14:paraId="7627BB46">
            <w:pPr>
              <w:spacing w:line="500" w:lineRule="exact"/>
              <w:jc w:val="left"/>
              <w:rPr>
                <w:rFonts w:ascii="宋体" w:hAnsi="宋体" w:cs="宋体"/>
                <w:color w:val="auto"/>
                <w:szCs w:val="21"/>
                <w:highlight w:val="none"/>
              </w:rPr>
            </w:pPr>
          </w:p>
        </w:tc>
        <w:tc>
          <w:tcPr>
            <w:tcW w:w="2931" w:type="dxa"/>
            <w:vAlign w:val="center"/>
          </w:tcPr>
          <w:p w14:paraId="73E01FE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37753D71">
            <w:pPr>
              <w:spacing w:line="500" w:lineRule="exact"/>
              <w:jc w:val="left"/>
              <w:rPr>
                <w:rFonts w:ascii="宋体" w:hAnsi="宋体" w:cs="宋体"/>
                <w:color w:val="auto"/>
                <w:szCs w:val="21"/>
                <w:highlight w:val="none"/>
                <w:lang w:val="zh-CN"/>
              </w:rPr>
            </w:pPr>
            <w:r>
              <w:rPr>
                <w:rFonts w:hint="eastAsia" w:ascii="宋体" w:hAnsi="宋体" w:cs="宋体"/>
                <w:color w:val="auto"/>
                <w:highlight w:val="none"/>
                <w:lang w:val="en-US" w:eastAsia="zh-CN"/>
              </w:rPr>
              <w:t>完全响应或优于</w:t>
            </w:r>
            <w:r>
              <w:rPr>
                <w:rFonts w:hint="eastAsia" w:ascii="宋体" w:hAnsi="宋体" w:cs="宋体"/>
                <w:color w:val="auto"/>
                <w:szCs w:val="21"/>
                <w:highlight w:val="none"/>
                <w:lang w:val="zh-CN"/>
              </w:rPr>
              <w:t>招标文件要求。</w:t>
            </w:r>
          </w:p>
        </w:tc>
      </w:tr>
    </w:tbl>
    <w:p w14:paraId="6A539422">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7AC90686">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655BE66">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4403ECBD">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47B3FA20">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5D8362BA">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100902D2">
      <w:pPr>
        <w:spacing w:line="500" w:lineRule="exact"/>
        <w:ind w:right="36" w:rightChars="17"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D1C73B2">
      <w:pPr>
        <w:spacing w:before="156" w:beforeLines="50" w:after="156" w:afterLines="50"/>
        <w:jc w:val="center"/>
        <w:outlineLvl w:val="1"/>
        <w:rPr>
          <w:rFonts w:ascii="宋体"/>
          <w:b/>
          <w:color w:val="auto"/>
          <w:sz w:val="28"/>
          <w:szCs w:val="28"/>
          <w:highlight w:val="none"/>
        </w:rPr>
      </w:pPr>
      <w:bookmarkStart w:id="67" w:name="_Toc58430319"/>
      <w:bookmarkStart w:id="68" w:name="_Toc449028879"/>
      <w:bookmarkStart w:id="69" w:name="_Toc362983803"/>
      <w:bookmarkStart w:id="70" w:name="_Toc14002"/>
      <w:r>
        <w:rPr>
          <w:rFonts w:hint="eastAsia" w:ascii="宋体"/>
          <w:b/>
          <w:color w:val="auto"/>
          <w:sz w:val="28"/>
          <w:szCs w:val="28"/>
          <w:highlight w:val="none"/>
        </w:rPr>
        <w:t>三、投标文件的澄清和补正</w:t>
      </w:r>
      <w:bookmarkEnd w:id="67"/>
      <w:bookmarkEnd w:id="68"/>
      <w:bookmarkEnd w:id="69"/>
      <w:bookmarkEnd w:id="70"/>
    </w:p>
    <w:p w14:paraId="4999B2DB">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C22011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062732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23E1DC2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449615FB">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2553851">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0AA44551">
      <w:pPr>
        <w:spacing w:before="156" w:beforeLines="50" w:after="156" w:afterLines="50"/>
        <w:jc w:val="center"/>
        <w:outlineLvl w:val="1"/>
        <w:rPr>
          <w:rFonts w:ascii="宋体"/>
          <w:b/>
          <w:color w:val="auto"/>
          <w:sz w:val="28"/>
          <w:szCs w:val="28"/>
          <w:highlight w:val="none"/>
        </w:rPr>
      </w:pPr>
      <w:bookmarkStart w:id="71" w:name="_Toc58430320"/>
      <w:bookmarkStart w:id="72" w:name="_Toc449028880"/>
      <w:bookmarkStart w:id="73" w:name="_Toc3630"/>
      <w:bookmarkStart w:id="74" w:name="_Hlk101517174"/>
      <w:r>
        <w:rPr>
          <w:rFonts w:hint="eastAsia" w:ascii="宋体"/>
          <w:b/>
          <w:color w:val="auto"/>
          <w:sz w:val="28"/>
          <w:szCs w:val="28"/>
          <w:highlight w:val="none"/>
        </w:rPr>
        <w:t>四、比较与评价</w:t>
      </w:r>
      <w:bookmarkEnd w:id="71"/>
      <w:bookmarkEnd w:id="72"/>
      <w:bookmarkEnd w:id="73"/>
    </w:p>
    <w:p w14:paraId="07EB8E1C">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369C2516">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35</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4FE4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0AA6D6C">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5406313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05E24DA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5E7D39F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6DA2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D2AB44">
            <w:pPr>
              <w:pStyle w:val="17"/>
              <w:spacing w:line="500" w:lineRule="exact"/>
              <w:jc w:val="center"/>
              <w:rPr>
                <w:rFonts w:ascii="宋体" w:hAnsi="宋体" w:cs="宋体"/>
                <w:b w:val="0"/>
                <w:bCs w:val="0"/>
                <w:color w:val="auto"/>
                <w:highlight w:val="none"/>
              </w:rPr>
            </w:pPr>
            <w:r>
              <w:rPr>
                <w:rFonts w:hint="eastAsia" w:ascii="宋体" w:hAnsi="宋体" w:cs="宋体"/>
                <w:b w:val="0"/>
                <w:bCs w:val="0"/>
                <w:color w:val="auto"/>
                <w:highlight w:val="none"/>
              </w:rPr>
              <w:t>1</w:t>
            </w:r>
          </w:p>
        </w:tc>
        <w:tc>
          <w:tcPr>
            <w:tcW w:w="1245" w:type="dxa"/>
            <w:vAlign w:val="center"/>
          </w:tcPr>
          <w:p w14:paraId="2F6BFF05">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认证证书</w:t>
            </w:r>
          </w:p>
        </w:tc>
        <w:tc>
          <w:tcPr>
            <w:tcW w:w="900" w:type="dxa"/>
            <w:vAlign w:val="center"/>
          </w:tcPr>
          <w:p w14:paraId="0D1576D9">
            <w:pPr>
              <w:spacing w:line="500" w:lineRule="exact"/>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12分</w:t>
            </w:r>
          </w:p>
        </w:tc>
        <w:tc>
          <w:tcPr>
            <w:tcW w:w="7350" w:type="dxa"/>
            <w:vAlign w:val="center"/>
          </w:tcPr>
          <w:p w14:paraId="6B46A835">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1.投标人具有经中国国家认证认可监督管理委员会认证机构颁发的质量管理体系认证证书、环境管理体系认证证书、职业健康安全管理体系认证，每提供一个证书得3分，满分9分。</w:t>
            </w:r>
          </w:p>
          <w:p w14:paraId="76E01C80">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b/>
                <w:bCs/>
                <w:color w:val="auto"/>
                <w:highlight w:val="none"/>
              </w:rPr>
              <w:t>注：提供证书（证书获得单位名称必须与投标单位完全一致，并在有效期内）扫描件和在国家认证认可监督管理委员会网站全国认证认可信息公共服务平台的查询截图作为评审依据。</w:t>
            </w:r>
          </w:p>
          <w:p w14:paraId="2FDC9D78">
            <w:pPr>
              <w:numPr>
                <w:ilvl w:val="0"/>
                <w:numId w:val="0"/>
              </w:numPr>
              <w:spacing w:line="500" w:lineRule="exact"/>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2.投标人所投消火栓具有有效的节能产品认证或环境标志产品认证的得3分，满分3分</w:t>
            </w:r>
          </w:p>
          <w:p w14:paraId="0E60906E">
            <w:pPr>
              <w:numPr>
                <w:ilvl w:val="0"/>
                <w:numId w:val="0"/>
              </w:numPr>
              <w:spacing w:line="500" w:lineRule="exact"/>
              <w:jc w:val="left"/>
              <w:rPr>
                <w:rFonts w:hint="default" w:ascii="宋体" w:hAnsi="宋体" w:cs="宋体"/>
                <w:color w:val="auto"/>
                <w:highlight w:val="none"/>
                <w:lang w:val="en-US" w:eastAsia="zh-CN"/>
              </w:rPr>
            </w:pPr>
            <w:r>
              <w:rPr>
                <w:rFonts w:hint="eastAsia" w:ascii="宋体" w:hAnsi="宋体" w:cs="宋体"/>
                <w:b/>
                <w:bCs/>
                <w:color w:val="auto"/>
                <w:highlight w:val="none"/>
                <w:lang w:val="en-US" w:eastAsia="zh-CN"/>
              </w:rPr>
              <w:t>注：提供证书扫描件。</w:t>
            </w:r>
          </w:p>
        </w:tc>
      </w:tr>
      <w:tr w14:paraId="5D70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06942CC">
            <w:pPr>
              <w:pStyle w:val="17"/>
              <w:spacing w:line="500" w:lineRule="exact"/>
              <w:jc w:val="center"/>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2</w:t>
            </w:r>
          </w:p>
        </w:tc>
        <w:tc>
          <w:tcPr>
            <w:tcW w:w="1245" w:type="dxa"/>
            <w:vAlign w:val="center"/>
          </w:tcPr>
          <w:p w14:paraId="406F5298">
            <w:pPr>
              <w:spacing w:line="500" w:lineRule="exact"/>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企业业绩</w:t>
            </w:r>
          </w:p>
        </w:tc>
        <w:tc>
          <w:tcPr>
            <w:tcW w:w="900" w:type="dxa"/>
            <w:vAlign w:val="center"/>
          </w:tcPr>
          <w:p w14:paraId="4C723F89">
            <w:pPr>
              <w:spacing w:line="500" w:lineRule="exact"/>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10分</w:t>
            </w:r>
          </w:p>
        </w:tc>
        <w:tc>
          <w:tcPr>
            <w:tcW w:w="7350" w:type="dxa"/>
            <w:vAlign w:val="center"/>
          </w:tcPr>
          <w:p w14:paraId="0635ADED">
            <w:pPr>
              <w:spacing w:line="500" w:lineRule="exact"/>
              <w:ind w:hanging="10"/>
              <w:jc w:val="left"/>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年1月1日至投标截止时间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以合同签订时间为准）</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具有消防栓（消火栓）</w:t>
            </w:r>
            <w:r>
              <w:rPr>
                <w:rFonts w:hint="eastAsia" w:ascii="宋体" w:hAnsi="宋体" w:cs="宋体"/>
                <w:color w:val="auto"/>
                <w:szCs w:val="21"/>
                <w:highlight w:val="none"/>
                <w:lang w:val="en-US" w:eastAsia="zh-CN"/>
              </w:rPr>
              <w:t>供货业绩，每提供一个业绩得5分，满分10分。</w:t>
            </w:r>
          </w:p>
          <w:p w14:paraId="044D5C11">
            <w:p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注：（1）投标人应按下列规定提供业绩证明资料：</w:t>
            </w:r>
          </w:p>
          <w:p w14:paraId="65DD2E13">
            <w:p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1）合同扫描件；</w:t>
            </w:r>
          </w:p>
          <w:p w14:paraId="7CBE5041">
            <w:pPr>
              <w:spacing w:line="500" w:lineRule="exact"/>
              <w:jc w:val="left"/>
              <w:rPr>
                <w:rFonts w:hint="eastAsia" w:ascii="宋体" w:hAnsi="宋体" w:cs="宋体"/>
                <w:b/>
                <w:bCs/>
                <w:color w:val="auto"/>
                <w:highlight w:val="none"/>
              </w:rPr>
            </w:pPr>
            <w:r>
              <w:rPr>
                <w:rFonts w:hint="eastAsia" w:ascii="宋体" w:hAnsi="宋体" w:cs="宋体"/>
                <w:b/>
                <w:bCs/>
                <w:color w:val="auto"/>
                <w:highlight w:val="none"/>
              </w:rPr>
              <w:t>2）供货完毕并验收合格的相关证明文件（如验收证书或买方开具的证明等）；</w:t>
            </w:r>
          </w:p>
          <w:p w14:paraId="509A9678">
            <w:pPr>
              <w:spacing w:line="500" w:lineRule="exact"/>
              <w:jc w:val="left"/>
              <w:rPr>
                <w:rFonts w:hint="default" w:ascii="宋体" w:hAnsi="宋体" w:cs="宋体"/>
                <w:b/>
                <w:bCs/>
                <w:color w:val="auto"/>
                <w:highlight w:val="none"/>
                <w:lang w:val="en-US" w:eastAsia="zh-CN"/>
              </w:rPr>
            </w:pPr>
            <w:r>
              <w:rPr>
                <w:rFonts w:hint="eastAsia" w:ascii="宋体" w:hAnsi="宋体" w:cs="宋体"/>
                <w:b/>
                <w:bCs/>
                <w:color w:val="auto"/>
                <w:highlight w:val="none"/>
              </w:rPr>
              <w:t>（3）验收证书或买方开具的证明须加盖买方（或合同甲方）公章【所提供的证明材料已有买方（或合同甲方）公章的除外】，否则评标委员会不予认可。</w:t>
            </w:r>
          </w:p>
        </w:tc>
      </w:tr>
      <w:tr w14:paraId="445E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472D301">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w:t>
            </w:r>
          </w:p>
        </w:tc>
        <w:tc>
          <w:tcPr>
            <w:tcW w:w="1245" w:type="dxa"/>
            <w:vAlign w:val="center"/>
          </w:tcPr>
          <w:p w14:paraId="101ACFC0">
            <w:pPr>
              <w:spacing w:line="500" w:lineRule="exact"/>
              <w:jc w:val="center"/>
              <w:rPr>
                <w:rFonts w:hint="default" w:ascii="宋体" w:hAnsi="宋体" w:cs="宋体"/>
                <w:b w:val="0"/>
                <w:bCs w:val="0"/>
                <w:color w:val="auto"/>
                <w:szCs w:val="21"/>
                <w:highlight w:val="none"/>
                <w:lang w:val="en-US" w:eastAsia="zh-CN"/>
              </w:rPr>
            </w:pPr>
            <w:r>
              <w:rPr>
                <w:rFonts w:hint="default" w:ascii="宋体" w:hAnsi="宋体" w:cs="宋体"/>
                <w:b w:val="0"/>
                <w:bCs w:val="0"/>
                <w:color w:val="auto"/>
                <w:szCs w:val="21"/>
                <w:highlight w:val="none"/>
                <w:lang w:val="en-US" w:eastAsia="zh-CN"/>
              </w:rPr>
              <w:t>检验报告</w:t>
            </w:r>
          </w:p>
        </w:tc>
        <w:tc>
          <w:tcPr>
            <w:tcW w:w="900" w:type="dxa"/>
            <w:vAlign w:val="center"/>
          </w:tcPr>
          <w:p w14:paraId="7CA20A6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10分</w:t>
            </w:r>
          </w:p>
        </w:tc>
        <w:tc>
          <w:tcPr>
            <w:tcW w:w="7350" w:type="dxa"/>
            <w:vAlign w:val="center"/>
          </w:tcPr>
          <w:p w14:paraId="6B88B116">
            <w:pPr>
              <w:numPr>
                <w:ilvl w:val="0"/>
                <w:numId w:val="0"/>
              </w:numPr>
              <w:spacing w:line="500" w:lineRule="exact"/>
              <w:jc w:val="left"/>
              <w:rPr>
                <w:rFonts w:hint="default" w:ascii="宋体" w:hAnsi="宋体" w:cs="宋体"/>
                <w:color w:val="auto"/>
                <w:highlight w:val="none"/>
                <w:lang w:val="en-US" w:eastAsia="zh-CN"/>
              </w:rPr>
            </w:pPr>
            <w:r>
              <w:rPr>
                <w:rFonts w:hint="default" w:ascii="宋体" w:hAnsi="宋体" w:cs="宋体"/>
                <w:color w:val="auto"/>
                <w:highlight w:val="none"/>
                <w:lang w:val="en-US" w:eastAsia="zh-CN"/>
              </w:rPr>
              <w:t>自202</w:t>
            </w:r>
            <w:r>
              <w:rPr>
                <w:rFonts w:hint="eastAsia" w:ascii="宋体" w:hAnsi="宋体" w:cs="宋体"/>
                <w:color w:val="auto"/>
                <w:highlight w:val="none"/>
                <w:lang w:val="en-US" w:eastAsia="zh-CN"/>
              </w:rPr>
              <w:t>3</w:t>
            </w:r>
            <w:r>
              <w:rPr>
                <w:rFonts w:hint="default" w:ascii="宋体" w:hAnsi="宋体" w:cs="宋体"/>
                <w:color w:val="auto"/>
                <w:highlight w:val="none"/>
                <w:lang w:val="en-US" w:eastAsia="zh-CN"/>
              </w:rPr>
              <w:t>年1月1日以来（以检测报告出具时间为准），投标人所投产品</w:t>
            </w:r>
            <w:r>
              <w:rPr>
                <w:rFonts w:hint="eastAsia" w:ascii="宋体" w:hAnsi="宋体" w:cs="宋体"/>
                <w:color w:val="auto"/>
                <w:highlight w:val="none"/>
                <w:lang w:val="en-US" w:eastAsia="zh-CN"/>
              </w:rPr>
              <w:t>（消火栓）</w:t>
            </w:r>
            <w:r>
              <w:rPr>
                <w:rFonts w:hint="default" w:ascii="宋体" w:hAnsi="宋体" w:cs="宋体"/>
                <w:color w:val="auto"/>
                <w:highlight w:val="none"/>
                <w:lang w:val="en-US" w:eastAsia="zh-CN"/>
              </w:rPr>
              <w:t>具有</w:t>
            </w:r>
            <w:r>
              <w:rPr>
                <w:rFonts w:hint="eastAsia" w:ascii="宋体" w:hAnsi="宋体" w:cs="宋体"/>
                <w:color w:val="auto"/>
                <w:highlight w:val="none"/>
                <w:lang w:val="en-US" w:eastAsia="zh-CN"/>
              </w:rPr>
              <w:t>带</w:t>
            </w:r>
            <w:r>
              <w:rPr>
                <w:rFonts w:hint="default" w:ascii="宋体" w:hAnsi="宋体" w:cs="宋体"/>
                <w:color w:val="auto"/>
                <w:highlight w:val="none"/>
                <w:lang w:val="en-US" w:eastAsia="zh-CN"/>
              </w:rPr>
              <w:t>有CNAS或CMA标识的检测报告，每提供</w:t>
            </w:r>
            <w:r>
              <w:rPr>
                <w:rFonts w:hint="eastAsia" w:ascii="宋体" w:hAnsi="宋体" w:cs="宋体"/>
                <w:color w:val="auto"/>
                <w:highlight w:val="none"/>
                <w:lang w:val="en-US" w:eastAsia="zh-CN"/>
              </w:rPr>
              <w:t>一个型号的检测报告</w:t>
            </w:r>
            <w:r>
              <w:rPr>
                <w:rFonts w:hint="default" w:ascii="宋体" w:hAnsi="宋体" w:cs="宋体"/>
                <w:color w:val="auto"/>
                <w:highlight w:val="none"/>
                <w:lang w:val="en-US" w:eastAsia="zh-CN"/>
              </w:rPr>
              <w:t>得</w:t>
            </w:r>
            <w:r>
              <w:rPr>
                <w:rFonts w:hint="eastAsia" w:ascii="宋体" w:hAnsi="宋体" w:cs="宋体"/>
                <w:color w:val="auto"/>
                <w:highlight w:val="none"/>
                <w:lang w:val="en-US" w:eastAsia="zh-CN"/>
              </w:rPr>
              <w:t>5</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，满分10</w:t>
            </w:r>
            <w:r>
              <w:rPr>
                <w:rFonts w:hint="default" w:ascii="宋体" w:hAnsi="宋体" w:cs="宋体"/>
                <w:color w:val="auto"/>
                <w:highlight w:val="none"/>
                <w:lang w:val="en-US" w:eastAsia="zh-CN"/>
              </w:rPr>
              <w:t>分；</w:t>
            </w:r>
          </w:p>
          <w:p w14:paraId="0C0D9719">
            <w:pPr>
              <w:numPr>
                <w:ilvl w:val="0"/>
                <w:numId w:val="0"/>
              </w:numPr>
              <w:spacing w:line="500" w:lineRule="exact"/>
              <w:jc w:val="left"/>
              <w:rPr>
                <w:rFonts w:hint="default" w:ascii="宋体" w:hAnsi="宋体" w:cs="宋体"/>
                <w:b/>
                <w:bCs/>
                <w:color w:val="auto"/>
                <w:highlight w:val="none"/>
                <w:lang w:val="en-US" w:eastAsia="zh-CN"/>
              </w:rPr>
            </w:pPr>
            <w:r>
              <w:rPr>
                <w:rFonts w:hint="default" w:ascii="宋体" w:hAnsi="宋体" w:cs="宋体"/>
                <w:b/>
                <w:bCs/>
                <w:color w:val="auto"/>
                <w:highlight w:val="none"/>
                <w:lang w:val="en-US" w:eastAsia="zh-CN"/>
              </w:rPr>
              <w:t>注：</w:t>
            </w:r>
          </w:p>
          <w:p w14:paraId="3B332D7C">
            <w:pPr>
              <w:numPr>
                <w:ilvl w:val="0"/>
                <w:numId w:val="0"/>
              </w:numPr>
              <w:spacing w:line="500" w:lineRule="exact"/>
              <w:jc w:val="left"/>
              <w:rPr>
                <w:rFonts w:hint="default" w:ascii="宋体" w:hAnsi="宋体" w:cs="宋体"/>
                <w:b/>
                <w:bCs/>
                <w:color w:val="auto"/>
                <w:highlight w:val="none"/>
                <w:lang w:val="en-US" w:eastAsia="zh-CN"/>
              </w:rPr>
            </w:pPr>
            <w:r>
              <w:rPr>
                <w:rFonts w:hint="default" w:ascii="宋体" w:hAnsi="宋体" w:cs="宋体"/>
                <w:b/>
                <w:bCs/>
                <w:color w:val="auto"/>
                <w:highlight w:val="none"/>
                <w:lang w:val="en-US" w:eastAsia="zh-CN"/>
              </w:rPr>
              <w:t>（1）投标文件中须提供第三方检测机构出具的检测报告扫描件作为评审依据。未提供或提供材料不符合要求的不得分。</w:t>
            </w:r>
          </w:p>
          <w:p w14:paraId="35A9F88B">
            <w:pPr>
              <w:numPr>
                <w:ilvl w:val="0"/>
                <w:numId w:val="0"/>
              </w:numPr>
              <w:spacing w:line="500" w:lineRule="exact"/>
              <w:jc w:val="left"/>
              <w:rPr>
                <w:rFonts w:hint="default" w:ascii="宋体" w:hAnsi="宋体" w:cs="宋体"/>
                <w:color w:val="auto"/>
                <w:highlight w:val="none"/>
                <w:lang w:val="en-US" w:eastAsia="zh-CN"/>
              </w:rPr>
            </w:pPr>
            <w:r>
              <w:rPr>
                <w:rFonts w:hint="default" w:ascii="宋体" w:hAnsi="宋体" w:cs="宋体"/>
                <w:b/>
                <w:bCs/>
                <w:color w:val="auto"/>
                <w:highlight w:val="none"/>
                <w:lang w:val="en-US" w:eastAsia="zh-CN"/>
              </w:rPr>
              <w:t>（2）若投标人提供的所投产品检测报告为供应商或材料生产厂家检测报告，均予以认可。</w:t>
            </w:r>
          </w:p>
        </w:tc>
      </w:tr>
      <w:tr w14:paraId="08C9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33D2E1E">
            <w:pPr>
              <w:pStyle w:val="17"/>
              <w:spacing w:line="500" w:lineRule="exact"/>
              <w:jc w:val="center"/>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w:t>
            </w:r>
          </w:p>
        </w:tc>
        <w:tc>
          <w:tcPr>
            <w:tcW w:w="1245" w:type="dxa"/>
            <w:vAlign w:val="center"/>
          </w:tcPr>
          <w:p w14:paraId="2DE66FA3">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质保期</w:t>
            </w:r>
          </w:p>
        </w:tc>
        <w:tc>
          <w:tcPr>
            <w:tcW w:w="900" w:type="dxa"/>
            <w:vAlign w:val="center"/>
          </w:tcPr>
          <w:p w14:paraId="0623E7DA">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3分</w:t>
            </w:r>
          </w:p>
        </w:tc>
        <w:tc>
          <w:tcPr>
            <w:tcW w:w="7350" w:type="dxa"/>
            <w:vAlign w:val="center"/>
          </w:tcPr>
          <w:p w14:paraId="57C2FAC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投标人所投所有产品质保期</w:t>
            </w:r>
            <w:r>
              <w:rPr>
                <w:rFonts w:hint="eastAsia" w:ascii="宋体" w:hAnsi="宋体" w:cs="宋体"/>
                <w:color w:val="auto"/>
                <w:sz w:val="21"/>
                <w:szCs w:val="21"/>
                <w:highlight w:val="none"/>
                <w:lang w:val="en-US" w:eastAsia="zh-CN"/>
              </w:rPr>
              <w:t>在满足招标文件要求的基础上，</w:t>
            </w:r>
            <w:r>
              <w:rPr>
                <w:rFonts w:hint="eastAsia" w:ascii="宋体" w:hAnsi="宋体" w:eastAsia="宋体" w:cs="宋体"/>
                <w:color w:val="auto"/>
                <w:sz w:val="21"/>
                <w:szCs w:val="21"/>
                <w:highlight w:val="none"/>
              </w:rPr>
              <w:t>每延长1年得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满分3分</w:t>
            </w:r>
            <w:r>
              <w:rPr>
                <w:rFonts w:hint="eastAsia" w:ascii="宋体" w:hAnsi="宋体" w:eastAsia="宋体" w:cs="宋体"/>
                <w:color w:val="auto"/>
                <w:sz w:val="21"/>
                <w:szCs w:val="21"/>
                <w:highlight w:val="none"/>
              </w:rPr>
              <w:t>，延长不足一年的部分不得分。</w:t>
            </w:r>
          </w:p>
          <w:p w14:paraId="271193BF">
            <w:pPr>
              <w:numPr>
                <w:ilvl w:val="0"/>
                <w:numId w:val="0"/>
              </w:numPr>
              <w:spacing w:line="500" w:lineRule="exact"/>
              <w:jc w:val="left"/>
              <w:rPr>
                <w:rFonts w:hint="default" w:ascii="宋体" w:hAnsi="宋体" w:cs="宋体"/>
                <w:b/>
                <w:bCs/>
                <w:color w:val="auto"/>
                <w:highlight w:val="none"/>
                <w:lang w:val="en-US" w:eastAsia="zh-CN"/>
              </w:rPr>
            </w:pPr>
            <w:r>
              <w:rPr>
                <w:rFonts w:hint="eastAsia" w:ascii="宋体" w:hAnsi="宋体" w:eastAsia="宋体" w:cs="宋体"/>
                <w:b/>
                <w:bCs/>
                <w:color w:val="auto"/>
                <w:sz w:val="21"/>
                <w:szCs w:val="21"/>
                <w:highlight w:val="none"/>
              </w:rPr>
              <w:t>注：以投标人承诺的免费质保期为准。提供承诺函扫描件。</w:t>
            </w:r>
          </w:p>
        </w:tc>
      </w:tr>
      <w:bookmarkEnd w:id="74"/>
    </w:tbl>
    <w:p w14:paraId="04F7C601">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202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3C438D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7EBA7E08">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153F568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172DA6D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5C7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0113ED6">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3D310AC7">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质量控制</w:t>
            </w:r>
          </w:p>
        </w:tc>
        <w:tc>
          <w:tcPr>
            <w:tcW w:w="900" w:type="dxa"/>
            <w:vAlign w:val="center"/>
          </w:tcPr>
          <w:p w14:paraId="5DF40580">
            <w:pPr>
              <w:spacing w:line="50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10</w:t>
            </w:r>
            <w:r>
              <w:rPr>
                <w:rFonts w:hint="eastAsia" w:ascii="宋体" w:hAnsi="宋体" w:cs="宋体"/>
                <w:b w:val="0"/>
                <w:bCs w:val="0"/>
                <w:color w:val="auto"/>
                <w:szCs w:val="21"/>
                <w:highlight w:val="none"/>
              </w:rPr>
              <w:t>分</w:t>
            </w:r>
          </w:p>
        </w:tc>
        <w:tc>
          <w:tcPr>
            <w:tcW w:w="7350" w:type="dxa"/>
            <w:vAlign w:val="center"/>
          </w:tcPr>
          <w:p w14:paraId="208B7B9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根据投标人提供的产品生产所用原材料、对原材料的检验方法、以及质量控制是否规范（质量控制方面须包含工序的全面性、规范性以及具有相关的检测设备）等方面进行综合评分。优秀得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分，不合格或未提供的不得分。 </w:t>
            </w:r>
          </w:p>
        </w:tc>
      </w:tr>
      <w:tr w14:paraId="505E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72E15DE">
            <w:pPr>
              <w:pStyle w:val="17"/>
              <w:spacing w:after="0"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45" w:type="dxa"/>
            <w:vAlign w:val="center"/>
          </w:tcPr>
          <w:p w14:paraId="6E934AB9">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供货保障</w:t>
            </w:r>
          </w:p>
          <w:p w14:paraId="5EFB438C">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能力</w:t>
            </w:r>
          </w:p>
        </w:tc>
        <w:tc>
          <w:tcPr>
            <w:tcW w:w="900" w:type="dxa"/>
            <w:vAlign w:val="center"/>
          </w:tcPr>
          <w:p w14:paraId="1314CBF7">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10分</w:t>
            </w:r>
          </w:p>
        </w:tc>
        <w:tc>
          <w:tcPr>
            <w:tcW w:w="7350" w:type="dxa"/>
            <w:vAlign w:val="center"/>
          </w:tcPr>
          <w:p w14:paraId="236101D8">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投标人投标文件中提供供货方案，包括供货保障体系、备货总量、存货时间、生产效率、供货速度等，评委进行综合评标打分。</w:t>
            </w:r>
            <w:r>
              <w:rPr>
                <w:rFonts w:hint="eastAsia" w:ascii="宋体" w:hAnsi="宋体" w:cs="宋体"/>
                <w:color w:val="auto"/>
                <w:szCs w:val="21"/>
                <w:highlight w:val="none"/>
              </w:rPr>
              <w:t>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分，不合格或未提供的不得分。</w:t>
            </w:r>
          </w:p>
        </w:tc>
      </w:tr>
      <w:tr w14:paraId="5FE5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15F44E">
            <w:pPr>
              <w:pStyle w:val="17"/>
              <w:spacing w:after="0" w:line="5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45" w:type="dxa"/>
            <w:vAlign w:val="center"/>
          </w:tcPr>
          <w:p w14:paraId="51CEBAE5">
            <w:pPr>
              <w:spacing w:line="50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售后服务</w:t>
            </w:r>
          </w:p>
        </w:tc>
        <w:tc>
          <w:tcPr>
            <w:tcW w:w="900" w:type="dxa"/>
            <w:vAlign w:val="center"/>
          </w:tcPr>
          <w:p w14:paraId="72C1134B">
            <w:pPr>
              <w:spacing w:line="500" w:lineRule="exact"/>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10分</w:t>
            </w:r>
          </w:p>
        </w:tc>
        <w:tc>
          <w:tcPr>
            <w:tcW w:w="7350" w:type="dxa"/>
            <w:vAlign w:val="center"/>
          </w:tcPr>
          <w:p w14:paraId="19DA655B">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根据投标人提供的售后服务体系与维保方案，由评标委员会进行综合评分，投标文件中未提供或提供材料不符合要求的不得分。</w:t>
            </w:r>
          </w:p>
          <w:p w14:paraId="17B82056">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（1）有完善的售后服务措施，并有切实可行的售后服务计划以及服务承诺、定期安排在线维护检修等。</w:t>
            </w:r>
          </w:p>
          <w:p w14:paraId="0CA4EFC2">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（2）服务队伍建设规范，技术层次高，技术工程师多，熟悉类似项目和维护经验等。</w:t>
            </w:r>
          </w:p>
          <w:p w14:paraId="25C1B0AA">
            <w:pPr>
              <w:spacing w:line="5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（3）能够保证便利化服务，有切实的便利化服务措施，提供便利化技术支持和服务等</w:t>
            </w:r>
            <w:r>
              <w:rPr>
                <w:rFonts w:hint="eastAsia" w:ascii="宋体" w:hAnsi="宋体" w:cs="宋体"/>
                <w:color w:val="auto"/>
                <w:szCs w:val="21"/>
                <w:highlight w:val="none"/>
                <w:lang w:eastAsia="zh-CN"/>
              </w:rPr>
              <w:t>。</w:t>
            </w:r>
          </w:p>
          <w:p w14:paraId="4DB30BA4">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优秀得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分，不合格或未提供的不得分。</w:t>
            </w:r>
          </w:p>
        </w:tc>
      </w:tr>
      <w:tr w14:paraId="7282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767DFCFF">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5EBB3B04">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6BFA9B4">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0FA28341">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2F69A35">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1F474D80">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1AFA16BD">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w:t>
            </w:r>
            <w:r>
              <w:rPr>
                <w:rFonts w:hint="eastAsia" w:ascii="宋体" w:hAnsi="宋体" w:cs="宋体"/>
                <w:color w:val="auto"/>
                <w:kern w:val="0"/>
                <w:szCs w:val="21"/>
                <w:highlight w:val="none"/>
                <w:lang w:val="en-US" w:eastAsia="zh-CN"/>
              </w:rPr>
              <w:t>每评分点</w:t>
            </w:r>
            <w:r>
              <w:rPr>
                <w:rFonts w:hint="eastAsia" w:ascii="宋体" w:hAnsi="宋体" w:cs="宋体"/>
                <w:b/>
                <w:bCs/>
                <w:color w:val="auto"/>
                <w:kern w:val="0"/>
                <w:szCs w:val="21"/>
                <w:highlight w:val="none"/>
                <w:lang w:val="en-US" w:eastAsia="zh-CN"/>
              </w:rPr>
              <w:t>（指质量控制、供货保障能力和售后服务）</w:t>
            </w:r>
            <w:r>
              <w:rPr>
                <w:rFonts w:hint="eastAsia" w:ascii="宋体" w:hAnsi="宋体" w:cs="宋体"/>
                <w:color w:val="auto"/>
                <w:kern w:val="0"/>
                <w:szCs w:val="21"/>
                <w:highlight w:val="none"/>
              </w:rPr>
              <w:t>页数不多于10页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2E96DB65">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2EE118AC">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1A04DFED">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35</w:t>
      </w:r>
      <w:r>
        <w:rPr>
          <w:rFonts w:hint="eastAsia" w:ascii="宋体" w:hAnsi="宋体" w:cs="宋体"/>
          <w:b/>
          <w:bCs/>
          <w:color w:val="auto"/>
          <w:szCs w:val="21"/>
          <w:highlight w:val="none"/>
        </w:rPr>
        <w:t>分）</w:t>
      </w:r>
    </w:p>
    <w:tbl>
      <w:tblPr>
        <w:tblStyle w:val="36"/>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2A5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6F453C7C">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608A1354">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7145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ECEED8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028BAF0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w:t>
            </w:r>
          </w:p>
        </w:tc>
        <w:tc>
          <w:tcPr>
            <w:tcW w:w="8584" w:type="dxa"/>
          </w:tcPr>
          <w:p w14:paraId="63508AAA">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5FE19726">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06ACF25E">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7D6C6B2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1D76D287">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69311E5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52F887B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47D4AB7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7A92CE7F">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4DD0D85F">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6A710A5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7753A07B">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2ADE5278">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46F6D6C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66B7EF1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885979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5DD4996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146E30F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498CBC9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154D29A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6558B99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4569D7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040C06F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CC3EB2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17B1468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3196A7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248815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A5B1C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1F098D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12B485A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07D356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7725EEA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564EE97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063066A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7CFAF04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F86AF0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2C4020D7">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7AB591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573975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（7）其它情形，经评标委员会提出按无效投标处理，并经公共资源交易监督部门核准的；</w:t>
      </w:r>
    </w:p>
    <w:p w14:paraId="47F683E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6CB875AC">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41E3BF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6BF688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73C016A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6DE9847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578B10F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435E872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235B3CB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485A791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0057C980">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21ED2921">
      <w:pPr>
        <w:pStyle w:val="3"/>
        <w:numPr>
          <w:ilvl w:val="0"/>
          <w:numId w:val="9"/>
        </w:numPr>
        <w:spacing w:before="93" w:beforeLines="30" w:after="93" w:afterLines="30" w:line="440" w:lineRule="exact"/>
        <w:ind w:left="11"/>
        <w:jc w:val="center"/>
        <w:rPr>
          <w:b/>
          <w:bCs/>
          <w:color w:val="auto"/>
          <w:highlight w:val="none"/>
        </w:rPr>
      </w:pPr>
      <w:r>
        <w:rPr>
          <w:rFonts w:hint="eastAsia"/>
          <w:b/>
          <w:bCs/>
          <w:color w:val="auto"/>
          <w:highlight w:val="none"/>
        </w:rPr>
        <w:t>采购内容</w:t>
      </w:r>
    </w:p>
    <w:tbl>
      <w:tblPr>
        <w:tblStyle w:val="36"/>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76"/>
        <w:gridCol w:w="1485"/>
        <w:gridCol w:w="780"/>
        <w:gridCol w:w="930"/>
        <w:gridCol w:w="1065"/>
        <w:gridCol w:w="1005"/>
        <w:gridCol w:w="2025"/>
      </w:tblGrid>
      <w:tr w14:paraId="6094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1D0FFE25">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1976" w:type="dxa"/>
            <w:noWrap w:val="0"/>
            <w:vAlign w:val="center"/>
          </w:tcPr>
          <w:p w14:paraId="6BD1B609">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材料名称</w:t>
            </w:r>
          </w:p>
        </w:tc>
        <w:tc>
          <w:tcPr>
            <w:tcW w:w="1485" w:type="dxa"/>
            <w:noWrap w:val="0"/>
            <w:vAlign w:val="center"/>
          </w:tcPr>
          <w:p w14:paraId="3E551FFA">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780" w:type="dxa"/>
            <w:noWrap w:val="0"/>
            <w:vAlign w:val="center"/>
          </w:tcPr>
          <w:p w14:paraId="2651256B">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930" w:type="dxa"/>
            <w:noWrap w:val="0"/>
            <w:vAlign w:val="center"/>
          </w:tcPr>
          <w:p w14:paraId="47660DFA">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065" w:type="dxa"/>
            <w:noWrap w:val="0"/>
            <w:vAlign w:val="center"/>
          </w:tcPr>
          <w:p w14:paraId="2C620BBE">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综合单价</w:t>
            </w:r>
          </w:p>
          <w:p w14:paraId="7EE1156A">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（元）</w:t>
            </w:r>
          </w:p>
        </w:tc>
        <w:tc>
          <w:tcPr>
            <w:tcW w:w="1005" w:type="dxa"/>
            <w:noWrap w:val="0"/>
            <w:vAlign w:val="center"/>
          </w:tcPr>
          <w:p w14:paraId="363E4B3C">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小计（元）</w:t>
            </w:r>
          </w:p>
        </w:tc>
        <w:tc>
          <w:tcPr>
            <w:tcW w:w="2025" w:type="dxa"/>
            <w:noWrap w:val="0"/>
            <w:vAlign w:val="center"/>
          </w:tcPr>
          <w:p w14:paraId="09268107">
            <w:pPr>
              <w:keepNext w:val="0"/>
              <w:keepLines w:val="0"/>
              <w:pageBreakBefore w:val="0"/>
              <w:kinsoku/>
              <w:wordWrap/>
              <w:overflowPunct/>
              <w:topLinePunct w:val="0"/>
              <w:autoSpaceDE/>
              <w:autoSpaceDN/>
              <w:bidi w:val="0"/>
              <w:adjustRightInd/>
              <w:snapToGrid/>
              <w:spacing w:line="500" w:lineRule="exact"/>
              <w:ind w:left="-197" w:leftChars="-94" w:right="-313" w:rightChars="-149"/>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07DE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651" w:type="dxa"/>
            <w:noWrap w:val="0"/>
            <w:vAlign w:val="center"/>
          </w:tcPr>
          <w:p w14:paraId="592FB2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976" w:type="dxa"/>
            <w:noWrap w:val="0"/>
            <w:vAlign w:val="center"/>
          </w:tcPr>
          <w:p w14:paraId="0A8FBD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室外地上式消火栓</w:t>
            </w:r>
          </w:p>
        </w:tc>
        <w:tc>
          <w:tcPr>
            <w:tcW w:w="1485" w:type="dxa"/>
            <w:noWrap w:val="0"/>
            <w:vAlign w:val="center"/>
          </w:tcPr>
          <w:p w14:paraId="6A053C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SS100/65-1.6</w:t>
            </w:r>
          </w:p>
        </w:tc>
        <w:tc>
          <w:tcPr>
            <w:tcW w:w="780" w:type="dxa"/>
            <w:noWrap w:val="0"/>
            <w:vAlign w:val="center"/>
          </w:tcPr>
          <w:p w14:paraId="0A693D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30" w:type="dxa"/>
            <w:noWrap w:val="0"/>
            <w:vAlign w:val="center"/>
          </w:tcPr>
          <w:p w14:paraId="57B237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w:t>
            </w:r>
          </w:p>
        </w:tc>
        <w:tc>
          <w:tcPr>
            <w:tcW w:w="1065" w:type="dxa"/>
            <w:noWrap w:val="0"/>
            <w:vAlign w:val="center"/>
          </w:tcPr>
          <w:p w14:paraId="2A7850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877</w:t>
            </w:r>
          </w:p>
        </w:tc>
        <w:tc>
          <w:tcPr>
            <w:tcW w:w="1005" w:type="dxa"/>
            <w:noWrap w:val="0"/>
            <w:vAlign w:val="center"/>
          </w:tcPr>
          <w:p w14:paraId="4ABEDE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701600</w:t>
            </w:r>
          </w:p>
        </w:tc>
        <w:tc>
          <w:tcPr>
            <w:tcW w:w="2025" w:type="dxa"/>
            <w:vMerge w:val="restart"/>
            <w:noWrap w:val="0"/>
            <w:vAlign w:val="center"/>
          </w:tcPr>
          <w:p w14:paraId="7FE3D0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消火栓的生产必须要通过强制性产品认证（CCC认证）</w:t>
            </w:r>
            <w:r>
              <w:rPr>
                <w:rFonts w:hint="eastAsia" w:ascii="宋体" w:hAnsi="宋体" w:cs="宋体"/>
                <w:b/>
                <w:bCs/>
                <w:i w:val="0"/>
                <w:iCs w:val="0"/>
                <w:color w:val="auto"/>
                <w:kern w:val="0"/>
                <w:sz w:val="21"/>
                <w:szCs w:val="21"/>
                <w:highlight w:val="none"/>
                <w:u w:val="none"/>
                <w:lang w:val="en-US" w:eastAsia="zh-CN" w:bidi="ar"/>
              </w:rPr>
              <w:t>，投标文件中提供强制性产品认证（CCC认证）扫描件，否则按无效标处理。</w:t>
            </w:r>
          </w:p>
        </w:tc>
      </w:tr>
      <w:tr w14:paraId="4E32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5494FE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976" w:type="dxa"/>
            <w:shd w:val="clear" w:color="auto" w:fill="auto"/>
            <w:noWrap w:val="0"/>
            <w:vAlign w:val="center"/>
          </w:tcPr>
          <w:p w14:paraId="45CA23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室外地上式消火栓</w:t>
            </w:r>
          </w:p>
        </w:tc>
        <w:tc>
          <w:tcPr>
            <w:tcW w:w="1485" w:type="dxa"/>
            <w:shd w:val="clear" w:color="auto" w:fill="auto"/>
            <w:noWrap w:val="0"/>
            <w:vAlign w:val="center"/>
          </w:tcPr>
          <w:p w14:paraId="372676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SS150/65-1.6</w:t>
            </w:r>
          </w:p>
        </w:tc>
        <w:tc>
          <w:tcPr>
            <w:tcW w:w="780" w:type="dxa"/>
            <w:shd w:val="clear" w:color="auto" w:fill="auto"/>
            <w:noWrap w:val="0"/>
            <w:vAlign w:val="center"/>
          </w:tcPr>
          <w:p w14:paraId="5DACDB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30" w:type="dxa"/>
            <w:noWrap w:val="0"/>
            <w:vAlign w:val="center"/>
          </w:tcPr>
          <w:p w14:paraId="66398B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065" w:type="dxa"/>
            <w:noWrap w:val="0"/>
            <w:vAlign w:val="center"/>
          </w:tcPr>
          <w:p w14:paraId="536977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1315</w:t>
            </w:r>
          </w:p>
        </w:tc>
        <w:tc>
          <w:tcPr>
            <w:tcW w:w="1005" w:type="dxa"/>
            <w:noWrap w:val="0"/>
            <w:vAlign w:val="center"/>
          </w:tcPr>
          <w:p w14:paraId="128B4C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13150</w:t>
            </w:r>
          </w:p>
        </w:tc>
        <w:tc>
          <w:tcPr>
            <w:tcW w:w="2025" w:type="dxa"/>
            <w:vMerge w:val="continue"/>
            <w:noWrap w:val="0"/>
            <w:vAlign w:val="center"/>
          </w:tcPr>
          <w:p w14:paraId="005FDB2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C3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0022AF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976" w:type="dxa"/>
            <w:shd w:val="clear" w:color="auto" w:fill="auto"/>
            <w:noWrap w:val="0"/>
            <w:vAlign w:val="bottom"/>
          </w:tcPr>
          <w:p w14:paraId="75063B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铜管牙接口</w:t>
            </w:r>
          </w:p>
        </w:tc>
        <w:tc>
          <w:tcPr>
            <w:tcW w:w="1485" w:type="dxa"/>
            <w:shd w:val="clear" w:color="auto" w:fill="auto"/>
            <w:noWrap w:val="0"/>
            <w:vAlign w:val="bottom"/>
          </w:tcPr>
          <w:p w14:paraId="07E193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KWS100 型</w:t>
            </w:r>
          </w:p>
        </w:tc>
        <w:tc>
          <w:tcPr>
            <w:tcW w:w="780" w:type="dxa"/>
            <w:shd w:val="clear" w:color="auto" w:fill="auto"/>
            <w:noWrap w:val="0"/>
            <w:vAlign w:val="center"/>
          </w:tcPr>
          <w:p w14:paraId="1F4F4A2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30" w:type="dxa"/>
            <w:noWrap w:val="0"/>
            <w:vAlign w:val="bottom"/>
          </w:tcPr>
          <w:p w14:paraId="0338B4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065" w:type="dxa"/>
            <w:noWrap w:val="0"/>
            <w:vAlign w:val="bottom"/>
          </w:tcPr>
          <w:p w14:paraId="15D938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1005" w:type="dxa"/>
            <w:noWrap w:val="0"/>
            <w:vAlign w:val="bottom"/>
          </w:tcPr>
          <w:p w14:paraId="031545B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4100</w:t>
            </w:r>
          </w:p>
        </w:tc>
        <w:tc>
          <w:tcPr>
            <w:tcW w:w="2025" w:type="dxa"/>
            <w:noWrap w:val="0"/>
            <w:vAlign w:val="center"/>
          </w:tcPr>
          <w:p w14:paraId="5831BE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4F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14:paraId="2AB56B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976" w:type="dxa"/>
            <w:shd w:val="clear" w:color="auto" w:fill="auto"/>
            <w:noWrap w:val="0"/>
            <w:vAlign w:val="bottom"/>
          </w:tcPr>
          <w:p w14:paraId="53CCE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铜管牙接口</w:t>
            </w:r>
          </w:p>
        </w:tc>
        <w:tc>
          <w:tcPr>
            <w:tcW w:w="1485" w:type="dxa"/>
            <w:shd w:val="clear" w:color="auto" w:fill="auto"/>
            <w:noWrap w:val="0"/>
            <w:vAlign w:val="bottom"/>
          </w:tcPr>
          <w:p w14:paraId="353116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KWS65 型</w:t>
            </w:r>
          </w:p>
        </w:tc>
        <w:tc>
          <w:tcPr>
            <w:tcW w:w="780" w:type="dxa"/>
            <w:shd w:val="clear" w:color="auto" w:fill="auto"/>
            <w:noWrap w:val="0"/>
            <w:vAlign w:val="center"/>
          </w:tcPr>
          <w:p w14:paraId="0B7CD8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30" w:type="dxa"/>
            <w:noWrap w:val="0"/>
            <w:vAlign w:val="bottom"/>
          </w:tcPr>
          <w:p w14:paraId="320740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065" w:type="dxa"/>
            <w:noWrap w:val="0"/>
            <w:vAlign w:val="bottom"/>
          </w:tcPr>
          <w:p w14:paraId="3E0F0A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1005" w:type="dxa"/>
            <w:noWrap w:val="0"/>
            <w:vAlign w:val="bottom"/>
          </w:tcPr>
          <w:p w14:paraId="7FAE298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3700</w:t>
            </w:r>
          </w:p>
        </w:tc>
        <w:tc>
          <w:tcPr>
            <w:tcW w:w="2025" w:type="dxa"/>
            <w:noWrap w:val="0"/>
            <w:vAlign w:val="center"/>
          </w:tcPr>
          <w:p w14:paraId="35F847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51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7" w:type="dxa"/>
            <w:gridSpan w:val="8"/>
            <w:noWrap w:val="0"/>
            <w:vAlign w:val="bottom"/>
          </w:tcPr>
          <w:p w14:paraId="4BAA84F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总价：（大写）</w:t>
            </w:r>
            <w:r>
              <w:rPr>
                <w:rFonts w:hint="eastAsia" w:ascii="宋体" w:hAnsi="宋体" w:cs="宋体"/>
                <w:b/>
                <w:bCs/>
                <w:i w:val="0"/>
                <w:iCs w:val="0"/>
                <w:color w:val="auto"/>
                <w:kern w:val="0"/>
                <w:sz w:val="24"/>
                <w:szCs w:val="24"/>
                <w:highlight w:val="none"/>
                <w:u w:val="none"/>
                <w:lang w:val="en-US" w:eastAsia="zh-CN" w:bidi="ar"/>
              </w:rPr>
              <w:t>柒拾贰万贰仟伍佰伍拾元整</w:t>
            </w:r>
            <w:r>
              <w:rPr>
                <w:rFonts w:hint="eastAsia" w:ascii="宋体" w:hAnsi="宋体" w:eastAsia="宋体" w:cs="宋体"/>
                <w:b/>
                <w:bCs/>
                <w:i w:val="0"/>
                <w:iCs w:val="0"/>
                <w:color w:val="auto"/>
                <w:kern w:val="0"/>
                <w:sz w:val="24"/>
                <w:szCs w:val="24"/>
                <w:highlight w:val="none"/>
                <w:u w:val="none"/>
                <w:lang w:val="en-US" w:eastAsia="zh-CN" w:bidi="ar"/>
              </w:rPr>
              <w:t xml:space="preserve">  （小写）722550</w:t>
            </w:r>
            <w:r>
              <w:rPr>
                <w:rFonts w:hint="eastAsia" w:ascii="宋体" w:hAnsi="宋体" w:cs="宋体"/>
                <w:b/>
                <w:bCs/>
                <w:i w:val="0"/>
                <w:iCs w:val="0"/>
                <w:color w:val="auto"/>
                <w:kern w:val="0"/>
                <w:sz w:val="24"/>
                <w:szCs w:val="24"/>
                <w:highlight w:val="none"/>
                <w:u w:val="none"/>
                <w:lang w:val="en-US" w:eastAsia="zh-CN" w:bidi="ar"/>
              </w:rPr>
              <w:t>元</w:t>
            </w:r>
          </w:p>
        </w:tc>
      </w:tr>
    </w:tbl>
    <w:p w14:paraId="10031A17">
      <w:pPr>
        <w:widowControl/>
        <w:autoSpaceDE w:val="0"/>
        <w:autoSpaceDN w:val="0"/>
        <w:spacing w:line="440" w:lineRule="exact"/>
        <w:ind w:firstLine="422" w:firstLineChars="200"/>
        <w:jc w:val="left"/>
        <w:textAlignment w:val="baseline"/>
        <w:rPr>
          <w:rFonts w:ascii="宋体" w:hAnsi="宋体"/>
          <w:b/>
          <w:color w:val="auto"/>
          <w:kern w:val="0"/>
          <w:szCs w:val="21"/>
          <w:highlight w:val="none"/>
        </w:rPr>
      </w:pPr>
      <w:r>
        <w:rPr>
          <w:rFonts w:hint="eastAsia" w:ascii="宋体" w:hAnsi="宋体"/>
          <w:b/>
          <w:color w:val="auto"/>
          <w:kern w:val="0"/>
          <w:szCs w:val="21"/>
          <w:highlight w:val="none"/>
        </w:rPr>
        <w:t>注：1.</w:t>
      </w:r>
      <w:r>
        <w:rPr>
          <w:rFonts w:hint="eastAsia" w:ascii="宋体" w:hAnsi="宋体" w:cs="宋体"/>
          <w:b/>
          <w:bCs/>
          <w:color w:val="auto"/>
          <w:spacing w:val="5"/>
          <w:szCs w:val="21"/>
          <w:highlight w:val="none"/>
        </w:rPr>
        <w:t>以上采购数量为</w:t>
      </w:r>
      <w:r>
        <w:rPr>
          <w:rFonts w:hint="eastAsia" w:ascii="宋体" w:hAnsi="宋体" w:cs="宋体"/>
          <w:b/>
          <w:bCs/>
          <w:color w:val="auto"/>
          <w:spacing w:val="5"/>
          <w:szCs w:val="21"/>
          <w:highlight w:val="none"/>
          <w:lang w:val="en-US" w:eastAsia="zh-CN"/>
        </w:rPr>
        <w:t>一年</w:t>
      </w:r>
      <w:r>
        <w:rPr>
          <w:rFonts w:hint="eastAsia" w:ascii="宋体" w:hAnsi="宋体" w:cs="宋体"/>
          <w:b/>
          <w:bCs/>
          <w:color w:val="auto"/>
          <w:spacing w:val="5"/>
          <w:szCs w:val="21"/>
          <w:highlight w:val="none"/>
        </w:rPr>
        <w:t>暂定数量，仅供评标用，实际供货与结算时有可能发生变化，实际供货以招标人通知为准，结算时以实际供货数量为准</w:t>
      </w:r>
      <w:r>
        <w:rPr>
          <w:rFonts w:hint="eastAsia" w:ascii="宋体" w:hAnsi="宋体"/>
          <w:b/>
          <w:color w:val="auto"/>
          <w:kern w:val="0"/>
          <w:szCs w:val="21"/>
          <w:highlight w:val="none"/>
        </w:rPr>
        <w:t>。投标报价均保留两位小数点。中标后所报综合单价不予调整。</w:t>
      </w:r>
    </w:p>
    <w:p w14:paraId="1547949B">
      <w:pPr>
        <w:widowControl/>
        <w:numPr>
          <w:ilvl w:val="0"/>
          <w:numId w:val="0"/>
        </w:numPr>
        <w:autoSpaceDE w:val="0"/>
        <w:autoSpaceDN w:val="0"/>
        <w:spacing w:line="440" w:lineRule="exact"/>
        <w:ind w:firstLine="422" w:firstLineChars="200"/>
        <w:jc w:val="left"/>
        <w:textAlignment w:val="baseline"/>
        <w:rPr>
          <w:rFonts w:hint="default" w:ascii="宋体" w:hAnsi="宋体"/>
          <w:b/>
          <w:color w:val="auto"/>
          <w:kern w:val="0"/>
          <w:szCs w:val="21"/>
          <w:highlight w:val="none"/>
          <w:lang w:val="en-US" w:eastAsia="zh-CN"/>
        </w:rPr>
      </w:pPr>
      <w:r>
        <w:rPr>
          <w:rFonts w:hint="eastAsia" w:ascii="宋体" w:hAnsi="宋体"/>
          <w:b/>
          <w:color w:val="auto"/>
          <w:kern w:val="0"/>
          <w:szCs w:val="21"/>
          <w:highlight w:val="none"/>
          <w:lang w:val="en-US" w:eastAsia="zh-CN"/>
        </w:rPr>
        <w:t>2.每采购200只消火栓免费配置5把消防扳手，此费用含在投标总价中，不单独计费。</w:t>
      </w:r>
    </w:p>
    <w:p w14:paraId="0B5E9E79">
      <w:pPr>
        <w:widowControl/>
        <w:numPr>
          <w:ilvl w:val="0"/>
          <w:numId w:val="0"/>
        </w:numPr>
        <w:autoSpaceDE w:val="0"/>
        <w:autoSpaceDN w:val="0"/>
        <w:spacing w:line="440" w:lineRule="exact"/>
        <w:ind w:firstLine="422" w:firstLineChars="200"/>
        <w:jc w:val="left"/>
        <w:textAlignment w:val="baseline"/>
        <w:rPr>
          <w:rFonts w:hint="eastAsia" w:ascii="宋体" w:hAnsi="宋体"/>
          <w:b/>
          <w:color w:val="auto"/>
          <w:kern w:val="0"/>
          <w:szCs w:val="21"/>
          <w:highlight w:val="none"/>
        </w:rPr>
      </w:pPr>
      <w:r>
        <w:rPr>
          <w:rFonts w:hint="eastAsia" w:ascii="宋体" w:hAnsi="宋体"/>
          <w:b/>
          <w:color w:val="auto"/>
          <w:kern w:val="0"/>
          <w:szCs w:val="21"/>
          <w:highlight w:val="none"/>
          <w:lang w:val="en-US" w:eastAsia="zh-CN"/>
        </w:rPr>
        <w:t>3.</w:t>
      </w:r>
      <w:r>
        <w:rPr>
          <w:rFonts w:hint="eastAsia" w:ascii="宋体" w:hAnsi="宋体"/>
          <w:b/>
          <w:color w:val="auto"/>
          <w:kern w:val="0"/>
          <w:szCs w:val="21"/>
          <w:highlight w:val="none"/>
        </w:rPr>
        <w:t>在后续实施过程中，如产生不在本次招标清单里的材料，由中标单位按照投标报价同比例换算，和业主双方协商确定单价。</w:t>
      </w:r>
    </w:p>
    <w:p w14:paraId="002A6264">
      <w:pPr>
        <w:widowControl/>
        <w:numPr>
          <w:ilvl w:val="0"/>
          <w:numId w:val="0"/>
        </w:numPr>
        <w:autoSpaceDE w:val="0"/>
        <w:autoSpaceDN w:val="0"/>
        <w:spacing w:line="440" w:lineRule="exact"/>
        <w:jc w:val="left"/>
        <w:textAlignment w:val="baseline"/>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 xml:space="preserve">    4.投标人应充分考虑分批供货、零星供货、紧急供货等情形，具备相应的仓储、物流、应急保障及履约能力，确保按时保质保量供应。</w:t>
      </w:r>
    </w:p>
    <w:p w14:paraId="2C639D54">
      <w:pPr>
        <w:spacing w:before="93" w:beforeLines="30" w:after="93" w:afterLines="30" w:line="440" w:lineRule="exact"/>
        <w:jc w:val="center"/>
        <w:rPr>
          <w:b/>
          <w:bCs/>
          <w:color w:val="auto"/>
          <w:kern w:val="0"/>
          <w:sz w:val="24"/>
          <w:highlight w:val="none"/>
        </w:rPr>
      </w:pPr>
      <w:r>
        <w:rPr>
          <w:rFonts w:hint="eastAsia"/>
          <w:b/>
          <w:bCs/>
          <w:color w:val="auto"/>
          <w:kern w:val="0"/>
          <w:sz w:val="24"/>
          <w:highlight w:val="none"/>
        </w:rPr>
        <w:t>二、技术参数要求</w:t>
      </w:r>
    </w:p>
    <w:p w14:paraId="4E58C0B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1、技术标准</w:t>
      </w:r>
    </w:p>
    <w:p w14:paraId="5081DDED">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1.1 GB/T 17241.6-2024 整体铸铁法兰；</w:t>
      </w:r>
    </w:p>
    <w:p w14:paraId="31DB7EF6">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1.2 GB/T13927-2022 工业阀门 压力试验</w:t>
      </w:r>
    </w:p>
    <w:p w14:paraId="46F15540">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1.3 GB/T12220 -2015 通用阀门标志</w:t>
      </w:r>
    </w:p>
    <w:p w14:paraId="3AE417A0">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1.4 GB/T12252-2010 通用阀门 供货要求</w:t>
      </w:r>
    </w:p>
    <w:p w14:paraId="0A4BC29B">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1.5 GB/T12227-2025 通用阀门 球墨铸铁件技术规范</w:t>
      </w:r>
    </w:p>
    <w:p w14:paraId="0342E18C">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1.6 GB/T699-2015 优质碳素结构钢</w:t>
      </w:r>
    </w:p>
    <w:p w14:paraId="4CA1C073">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1.7 GB4452-2011 室外消火栓</w:t>
      </w:r>
    </w:p>
    <w:p w14:paraId="18B8CF3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2、外观结构</w:t>
      </w:r>
    </w:p>
    <w:p w14:paraId="28829B09">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2.1 消火栓铸铁件表面光滑、无沙眼、裂纹，内表面及外表面地下部分喷涂防锈漆，外表面地上部分喷涂防锈漆（或采用其他防腐处理）+红色面漆，色泽均匀，与水源接触部位防腐要求要符合GB/T17219-1998《生活饮用水输配水设备及防护材料的安全性评价标准》的要求。漆膜色泽应均匀，无龟裂、无明显的划痕和碰伤。</w:t>
      </w:r>
    </w:p>
    <w:p w14:paraId="27A0C034">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2.2 消火栓的铸铜件表面应无明显的砂眼、气孔、裂纹等缺陷。</w:t>
      </w:r>
    </w:p>
    <w:p w14:paraId="482379F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2.3 消火栓应由栓盖、栓体、阀体和弯管等组成。</w:t>
      </w:r>
    </w:p>
    <w:p w14:paraId="63CD443C">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2.4消火栓管螺纹基本尺寸和公差符合GB/T 7307规定。普通螺纹的公差符合GB/T 197中内螺纹7H 级、外螺纹8g级的要求，螺纹无缺牙，表面光洁。</w:t>
      </w:r>
    </w:p>
    <w:p w14:paraId="36EC7D0A">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3、材料</w:t>
      </w:r>
    </w:p>
    <w:p w14:paraId="5C4E5BB3">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3.1消火栓主体材质：栓体、阀体、法兰接管、弯管、闷盖、顶帽等主要部件应采用HT200灰铸铁金属材料，材质性能要求符合GB/T 9439《灰铸铁件》，或力学性能不低于HT200灰铸铁的其他金属材料制造。</w:t>
      </w:r>
    </w:p>
    <w:p w14:paraId="20A85DBD">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3.2消火栓的阀座、阀杆螺母材质采用符合GB/T1176规定铸造铜合金 ZCuZn38 金属材料制造或力学性能不低于铸造铜合金ZCuZn38的其他金属材料制造。</w:t>
      </w:r>
    </w:p>
    <w:p w14:paraId="6DDC0BD7">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3.3消火栓的水带接口、吸水管接口、阀座铜圈采用 HPb59 铅黄铜或不锈钢。</w:t>
      </w:r>
    </w:p>
    <w:p w14:paraId="21FCCDBD">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3.4消火栓阀杆采购低碳钢，表面镀铬或等效处理。</w:t>
      </w:r>
    </w:p>
    <w:p w14:paraId="2356ACD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3.5消防接口：65mm接口应采用 GB12514.2 规定的 KWS65 型外螺纹固定接扣，采用铸造 HPb59 铅黄铜，65mm接口闷盖应符合消防部门专用扳手开启要求。Φ100mm 出水口应采用 HPb59 铅黄铜，符合消防部门专用扳手开启要求。</w:t>
      </w:r>
    </w:p>
    <w:p w14:paraId="1B24CFEC">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3.6消火栓所有密封件（阀瓣、阀杆、接口、排水装置）采用符合 GB 4806.11-2023 的饮用水级三元乙丙橡胶（EPDM），满足生活饮用水卫生安全要求，通过涉水卫生安全性评价；硬度 60±5 Shore A，拉伸强度≥12MPa，扯断伸长率≥350%，耐温 - 40℃～+120℃，1.6MPa 保压 2min 无渗漏，户外 10 年不老化开裂。</w:t>
      </w:r>
    </w:p>
    <w:p w14:paraId="1FC6B3AF">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4、密封性能</w:t>
      </w:r>
    </w:p>
    <w:p w14:paraId="43FB4578">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消火栓在公称压力时，各连接部位及排放余水装置均不得有泄漏现象。</w:t>
      </w:r>
    </w:p>
    <w:p w14:paraId="628FBAAA">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5、耐压强度</w:t>
      </w:r>
    </w:p>
    <w:p w14:paraId="38CD40FB">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消火栓在1.5倍公称压力时，所有铸件不得有渗漏现象及影响正常使用损伤。</w:t>
      </w:r>
    </w:p>
    <w:p w14:paraId="72460AA9">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6、排放余水装置</w:t>
      </w:r>
    </w:p>
    <w:p w14:paraId="04052ED0">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消火栓应装有自动排放余水装置，在消火栓处于正常使用(全开启)状态，水压不小于0.1MPa时该装置不得发生渗漏现象。</w:t>
      </w:r>
    </w:p>
    <w:p w14:paraId="622EC5E4">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7、标志</w:t>
      </w:r>
    </w:p>
    <w:p w14:paraId="0A2515BF">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消火栓应在明显且不易磨损位置设置永久性金属铭牌，铭牌内容应包括：名称、型号、规格、生产日期/批号、商标、厂名等（符合GB/T 13306要求）。</w:t>
      </w:r>
    </w:p>
    <w:p w14:paraId="4C58170B">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8、</w:t>
      </w:r>
      <w:r>
        <w:rPr>
          <w:rFonts w:hint="eastAsia"/>
          <w:color w:val="auto"/>
          <w:highlight w:val="none"/>
          <w:lang w:eastAsia="zh-CN"/>
        </w:rPr>
        <w:t>消火栓</w:t>
      </w:r>
      <w:r>
        <w:rPr>
          <w:rFonts w:hint="eastAsia" w:eastAsia="宋体"/>
          <w:color w:val="auto"/>
          <w:highlight w:val="none"/>
          <w:lang w:eastAsia="zh-CN"/>
        </w:rPr>
        <w:t>进水口连接形式：法兰式</w:t>
      </w:r>
    </w:p>
    <w:p w14:paraId="36ED4A56">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公称通径：DN100mm 、DN150mm</w:t>
      </w:r>
    </w:p>
    <w:p w14:paraId="779088A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公称PN ：1.6PMa</w:t>
      </w:r>
    </w:p>
    <w:p w14:paraId="1B7EFFBF">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消火栓开启高度：DN100mm≥ 50mm，DN150mm≥55mm。</w:t>
      </w:r>
    </w:p>
    <w:p w14:paraId="4FC83B40">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消火栓的内部最小流通面积不小于公称通径面积的85%，结构合理、操作方便、维修简易，阀杆升降平稳、无卡滞。</w:t>
      </w:r>
    </w:p>
    <w:p w14:paraId="45967F21">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10、消火栓高度：≥1.2米 ，</w:t>
      </w:r>
    </w:p>
    <w:p w14:paraId="0EC9BDB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消火栓重量（含弯头）：DN100 mm≥ 55kg，DN150 mm≥ 80 kg。</w:t>
      </w:r>
    </w:p>
    <w:p w14:paraId="2ADD5567">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eastAsia="zh-CN"/>
        </w:rPr>
      </w:pPr>
      <w:r>
        <w:rPr>
          <w:rFonts w:hint="eastAsia" w:eastAsia="宋体"/>
          <w:color w:val="auto"/>
          <w:highlight w:val="none"/>
          <w:lang w:eastAsia="zh-CN"/>
        </w:rPr>
        <w:t>11、包装时，应附有产品使用说明书、装箱单及产品合格证书。包装上须有以下说明：1.产品名称 2.型号规格 3.重量（净重及毛重）</w:t>
      </w:r>
    </w:p>
    <w:p w14:paraId="4BF9858D">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eastAsia="zh-CN"/>
        </w:rPr>
        <w:t xml:space="preserve">12、消火栓符合 CCCF-MHSB-08(A/0)《消防给水设备产品（一）强制性认证实施细则》及 GBJ16-87《建筑设计防火规范》。 </w:t>
      </w:r>
    </w:p>
    <w:p w14:paraId="2BD55DCA">
      <w:pPr>
        <w:spacing w:before="93" w:beforeLines="30" w:after="93" w:afterLines="30" w:line="440" w:lineRule="exact"/>
        <w:jc w:val="center"/>
        <w:rPr>
          <w:rFonts w:hint="eastAsia"/>
          <w:b/>
          <w:bCs/>
          <w:color w:val="auto"/>
          <w:kern w:val="0"/>
          <w:sz w:val="24"/>
          <w:highlight w:val="none"/>
          <w:lang w:val="en-US" w:eastAsia="zh-CN"/>
        </w:rPr>
      </w:pPr>
      <w:r>
        <w:rPr>
          <w:rFonts w:hint="eastAsia"/>
          <w:b/>
          <w:bCs/>
          <w:color w:val="auto"/>
          <w:kern w:val="0"/>
          <w:sz w:val="24"/>
          <w:highlight w:val="none"/>
          <w:lang w:val="en-US" w:eastAsia="zh-CN"/>
        </w:rPr>
        <w:t>三、检验考核要求</w:t>
      </w:r>
    </w:p>
    <w:p w14:paraId="14D8C444">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1、中标人应对其所提供的货物承担所有权担保责任，并应保证招标人在中华人民共和国内使用该货物时不侵犯第三人的知识产权。否则中标人应承担由此引起的一切法律责任及费用。</w:t>
      </w:r>
    </w:p>
    <w:p w14:paraId="4BAC0F95">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2、合同供货期内，中标人所提供的产品的质量和标准低于招标要求及投标承诺的，招标人将直接判定中标人停止供货或解除合同，履约保证金不予退还。</w:t>
      </w:r>
    </w:p>
    <w:p w14:paraId="24DE7AE2">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3、合同供货期内，如有修改或有新的标准生效，中标人应立即通知招标人，并提交遵守标准的建议书，明确新产品的各项技术指标及生产和供应计划，在得到招标人确认裁定函后，方可按有修改或新的标准执行。如果出现高于现行技术标准的新的技术标准出现，中标人所供货物应优先满足最新技术标准的要求。</w:t>
      </w:r>
    </w:p>
    <w:p w14:paraId="52B8FD38">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4、合同供货期内，招标人保留对中标人生产能力进行核实的权利，如有生产能力不能满足要求及虚假承诺等情形，由中标人承担由此引起的一切责任和后果。</w:t>
      </w:r>
    </w:p>
    <w:p w14:paraId="35F8D421">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5、合同供货期内，中标人应提供相应的售后服务及维保方案（不限于明确具体的售后维保人员组成、响应时间、退换货的时间等），原则上不超过12小时，如因中标人原因造成的货物无法正常使用，需在12小时内进行调换，且因此造成的损失由中标人承担。同时须根据招标人的需求提供必要的技术指导、培训、故障排除以及专用安装工具设备（指招标文件或合同有明确约定的）等。如遇产品质量问题，该负责人需在2小时内赶到现场，12小时内妥善解决。</w:t>
      </w:r>
    </w:p>
    <w:p w14:paraId="69F8C36E">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6、合同供货期内，所供产品需满足招标文件和投标文件规定的技术和规范要求。</w:t>
      </w:r>
    </w:p>
    <w:p w14:paraId="6303A26C">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7、合同供货期内，中标人提供的产品应被妥善包装。其包装应适应陆路运输及多次搬运、装卸和气候的变化，要求有良好的防潮、防腐、防湿、防震、防形变等保护措施，并符合国家包装或招标人标准要求。由于包装不良造成质量问题由中标人负责，由此而产生的费用由中标人负责。</w:t>
      </w:r>
    </w:p>
    <w:p w14:paraId="5C8C47C3">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8、合同供货期内，所提供的所有的产品是全新的、未使用过的，并在各个方面符合合同规定的质量、规格和性能，如因自身供应的产品与合同不符、产品出现质量问题或由产品质量问题而造成的一切损失及相关责任，均由中标人承担，并补偿招标人损失。</w:t>
      </w:r>
    </w:p>
    <w:p w14:paraId="1FFB848D">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9、合同供货期内，出厂检验报告单上需印有产品名称、产品标识、涉水卫生许可批件号、产品等级、标准编号、产品重量、生产批号、生产时间、防护标志、保质期、生产厂名、厂址、联系电话等信息（以上信息需用中文标注）。中标人提供产品时如没有标注相关信息，招标人将拒绝接货验收，给予中标人警告一次，同时扣除该批次货物款项的10%作为违约金，中标人负责在7日内调换成合格产品（期间所发生的费用中标人自理）。累计达两次的，招标人有权判定中标人停止供货或解除合同，履约保证金不予退还。</w:t>
      </w:r>
    </w:p>
    <w:p w14:paraId="6AE46B24">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10、合同供货期内，招标人有权对中标人提供的每批货物进行重量抽检，每批提供的货物如出现重量误差（单批货物抽检重量误差超过±5%），给予中标人警告一次，同时将该批次全部货物的货款作为违约金。累计达两次的，招标人将直接判定中标人停止供货或解除合同，履约保证金不予退还。</w:t>
      </w:r>
    </w:p>
    <w:p w14:paraId="03D14BFB">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11、合同供货期内，招标人将根据工作需要进行检测，若需检测，则招标人将根据工作需要选择由中标人提供检测报告或进行产品检测，中标人按照招标人要求完成检测工作。</w:t>
      </w:r>
    </w:p>
    <w:p w14:paraId="5A1ED6E7">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12、合同供货期内，招标人将对中标人供应的产品随机进行抽检，中标人按照招标人要求完成检测工作；如检测结果存在任何一项不合格的，履约保证金不予退还，暂停供货，限期整改，整改期内，招标人不再向该供应商（中标人）分配供货份额，整改期后，招标人不再向该供应商（中标人）补充供货份额。同时，中标人应按照投标文件中承诺的时间将不合格品予以更换，有拖延的，招标人有权判定中标人停止供货或解除合同，履约保证金不予退还；合同供货期内出现一次抽检不合格的，招标人直接取消</w:t>
      </w:r>
      <w:r>
        <w:rPr>
          <w:rFonts w:hint="eastAsia"/>
          <w:color w:val="auto"/>
          <w:highlight w:val="none"/>
          <w:lang w:val="en-US" w:eastAsia="zh-CN"/>
        </w:rPr>
        <w:t>供货</w:t>
      </w:r>
      <w:r>
        <w:rPr>
          <w:rFonts w:hint="eastAsia" w:eastAsia="宋体"/>
          <w:color w:val="auto"/>
          <w:highlight w:val="none"/>
          <w:lang w:val="en-US" w:eastAsia="zh-CN"/>
        </w:rPr>
        <w:t xml:space="preserve">资格，解除合同并履约保证金不予退还，暂停供货和取消供货资格后，已经入库的产品由该供应商安排退货、承担退货费用以及由此给招标人造成的一切损失和责任。 </w:t>
      </w:r>
    </w:p>
    <w:p w14:paraId="40F93443">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 xml:space="preserve">13、合同供货期内，中标人不服从招标人的管理、不履行报验手续的，每出现一次，处以5000 元人民币违约金，累计达两次的，招标人有权判定中标人停止供货或解除合同，履约保证金不予退还。中标人须服从招标人各项内部管理制度规定，否则按本条违约情况计。 </w:t>
      </w:r>
    </w:p>
    <w:p w14:paraId="434C4FD7">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14、合同供货期内，中标人与招标人签订合同，应严格按照合同约定的供货时间、固定单价、向招标人备案的清单表供货，中标人未按照上述要求供货的，经招标人查处确认，累计达二次的，招标人将直接判定中标人停止供货或解除同，履约保证金不予退还</w:t>
      </w:r>
      <w:r>
        <w:rPr>
          <w:rFonts w:hint="eastAsia"/>
          <w:color w:val="auto"/>
          <w:highlight w:val="none"/>
          <w:lang w:val="en-US" w:eastAsia="zh-CN"/>
        </w:rPr>
        <w:t>。</w:t>
      </w:r>
    </w:p>
    <w:p w14:paraId="66266C76">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15、合同供货期内，中标人不能按招标人所要求的供货清单按时一次性提交所有规格品种数量的货物：发生第一次的，招标人将给予中标人警告一次，同时将该批次全部货物的货款作为违约金，累计发生二次未按要求供货的，招标人将直接判定中标人停止供货或解除合同，</w:t>
      </w:r>
      <w:r>
        <w:rPr>
          <w:rFonts w:hint="eastAsia" w:eastAsia="宋体"/>
          <w:color w:val="auto"/>
          <w:highlight w:val="none"/>
          <w:lang w:val="en-US" w:eastAsia="zh-CN"/>
        </w:rPr>
        <w:t>履约保证金不予退还</w:t>
      </w:r>
      <w:r>
        <w:rPr>
          <w:rFonts w:hint="eastAsia"/>
          <w:color w:val="auto"/>
          <w:highlight w:val="none"/>
          <w:lang w:val="en-US" w:eastAsia="zh-CN"/>
        </w:rPr>
        <w:t>。</w:t>
      </w:r>
    </w:p>
    <w:p w14:paraId="254FE2AC">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16、在产品正常使用期内，经检测发现卖方产品使用再生或其他劣质原料以及（除人为因素外）出现产品爆裂或开裂现象等严重质量问题的，招标人有权取消中标人的供货资格，无条件解除合同，履约保证金不予退还。</w:t>
      </w:r>
    </w:p>
    <w:p w14:paraId="76957197">
      <w:pPr>
        <w:spacing w:before="93" w:beforeLines="30" w:after="93" w:afterLines="30" w:line="440" w:lineRule="exact"/>
        <w:jc w:val="center"/>
        <w:rPr>
          <w:rFonts w:hint="eastAsia"/>
          <w:b/>
          <w:bCs/>
          <w:color w:val="auto"/>
          <w:kern w:val="0"/>
          <w:sz w:val="24"/>
          <w:highlight w:val="none"/>
          <w:lang w:val="en-US" w:eastAsia="zh-CN"/>
        </w:rPr>
      </w:pPr>
      <w:r>
        <w:rPr>
          <w:rFonts w:hint="eastAsia"/>
          <w:b/>
          <w:bCs/>
          <w:color w:val="auto"/>
          <w:kern w:val="0"/>
          <w:sz w:val="24"/>
          <w:highlight w:val="none"/>
          <w:lang w:val="en-US" w:eastAsia="zh-CN"/>
        </w:rPr>
        <w:t>四、技术服务和质保期服务要求</w:t>
      </w:r>
    </w:p>
    <w:p w14:paraId="46A2E3D4">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投标人应提供完善周到的技术支持和售后服务，否则招标人将在进行事实调查的基础上，视情节轻重从投标人的履约保证金中扣除部分或全部补偿招标人。</w:t>
      </w:r>
    </w:p>
    <w:p w14:paraId="3B1E4DD6">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color w:val="auto"/>
          <w:highlight w:val="none"/>
          <w:lang w:val="en-US" w:eastAsia="zh-CN"/>
        </w:rPr>
      </w:pPr>
      <w:r>
        <w:rPr>
          <w:rFonts w:hint="eastAsia" w:eastAsia="宋体"/>
          <w:color w:val="auto"/>
          <w:highlight w:val="none"/>
          <w:lang w:val="en-US" w:eastAsia="zh-CN"/>
        </w:rPr>
        <w:t>1、投标人对其所提供的货物免费保修2年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具体年限以投标文件中承诺年限为准）</w:t>
      </w:r>
      <w:r>
        <w:rPr>
          <w:rFonts w:hint="eastAsia" w:eastAsia="宋体"/>
          <w:color w:val="auto"/>
          <w:highlight w:val="none"/>
          <w:lang w:val="en-US" w:eastAsia="zh-CN"/>
        </w:rPr>
        <w:t>，</w:t>
      </w:r>
      <w:r>
        <w:rPr>
          <w:rFonts w:hint="eastAsia" w:ascii="宋体" w:hAnsi="宋体" w:cs="宋体"/>
          <w:color w:val="auto"/>
          <w:szCs w:val="21"/>
          <w:highlight w:val="none"/>
          <w:lang w:eastAsia="zh-CN"/>
        </w:rPr>
        <w:t>质保期从</w:t>
      </w:r>
      <w:r>
        <w:rPr>
          <w:rFonts w:hint="eastAsia" w:ascii="宋体" w:hAnsi="宋体" w:cs="宋体"/>
          <w:color w:val="auto"/>
          <w:szCs w:val="21"/>
          <w:highlight w:val="none"/>
          <w:lang w:val="en-US" w:eastAsia="zh-CN"/>
        </w:rPr>
        <w:t>合同期</w:t>
      </w:r>
      <w:r>
        <w:rPr>
          <w:rFonts w:hint="eastAsia" w:ascii="宋体" w:hAnsi="宋体" w:cs="宋体"/>
          <w:color w:val="auto"/>
          <w:szCs w:val="21"/>
          <w:highlight w:val="none"/>
          <w:lang w:eastAsia="zh-CN"/>
        </w:rPr>
        <w:t>最后一批货验收合格起开始计算</w:t>
      </w:r>
      <w:r>
        <w:rPr>
          <w:rFonts w:hint="eastAsia" w:eastAsia="宋体"/>
          <w:color w:val="auto"/>
          <w:highlight w:val="none"/>
          <w:lang w:val="en-US" w:eastAsia="zh-CN"/>
        </w:rPr>
        <w:t>。</w:t>
      </w:r>
      <w:r>
        <w:rPr>
          <w:rFonts w:hint="eastAsia" w:eastAsia="宋体"/>
          <w:color w:val="auto"/>
          <w:highlight w:val="none"/>
          <w:lang w:val="en-US" w:eastAsia="zh-CN"/>
        </w:rPr>
        <w:t xml:space="preserve">投标人应在接到报修通知后天内上门维修，负责更换有瑕疵的货物、部件或提供相应的质量保证期内的服务。 </w:t>
      </w:r>
    </w:p>
    <w:p w14:paraId="071C0BBA">
      <w:pPr>
        <w:pStyle w:val="35"/>
        <w:keepNext w:val="0"/>
        <w:keepLines w:val="0"/>
        <w:pageBreakBefore w:val="0"/>
        <w:kinsoku/>
        <w:wordWrap/>
        <w:overflowPunct/>
        <w:topLinePunct w:val="0"/>
        <w:autoSpaceDE/>
        <w:autoSpaceDN/>
        <w:bidi w:val="0"/>
        <w:adjustRightInd/>
        <w:snapToGrid/>
        <w:spacing w:after="0" w:line="500" w:lineRule="exact"/>
        <w:ind w:firstLine="420" w:firstLineChars="200"/>
        <w:textAlignment w:val="auto"/>
        <w:rPr>
          <w:rFonts w:hint="eastAsia" w:eastAsia="宋体"/>
          <w:b/>
          <w:bCs/>
          <w:color w:val="auto"/>
          <w:kern w:val="0"/>
          <w:sz w:val="24"/>
          <w:highlight w:val="none"/>
          <w:lang w:val="en-US" w:eastAsia="zh-CN"/>
        </w:rPr>
      </w:pPr>
      <w:r>
        <w:rPr>
          <w:rFonts w:hint="eastAsia" w:eastAsia="宋体"/>
          <w:color w:val="auto"/>
          <w:highlight w:val="none"/>
          <w:lang w:val="en-US" w:eastAsia="zh-CN"/>
        </w:rPr>
        <w:t>2、中标人因货物故障造成损失，如未按时完成招标人可采取必要的补救措施，但费用和风险由中标人承担。情节严重的则招标人将直接取消其合格中标人资格，没收履约保证金。造成了恶劣社会影响的，招标人将有权追究其法律责任，产生的一切费用按实计算，由中标人支付</w:t>
      </w:r>
      <w:r>
        <w:rPr>
          <w:rFonts w:hint="eastAsia"/>
          <w:color w:val="auto"/>
          <w:highlight w:val="none"/>
          <w:lang w:val="en-US" w:eastAsia="zh-CN"/>
        </w:rPr>
        <w:t>。</w:t>
      </w:r>
    </w:p>
    <w:p w14:paraId="664F515D">
      <w:pPr>
        <w:rPr>
          <w:rFonts w:ascii="宋体"/>
          <w:b/>
          <w:bCs/>
          <w:color w:val="auto"/>
          <w:sz w:val="36"/>
          <w:szCs w:val="52"/>
          <w:highlight w:val="none"/>
        </w:rPr>
      </w:pPr>
      <w:r>
        <w:rPr>
          <w:rFonts w:hint="eastAsia" w:ascii="宋体"/>
          <w:b/>
          <w:bCs/>
          <w:color w:val="auto"/>
          <w:sz w:val="36"/>
          <w:szCs w:val="52"/>
          <w:highlight w:val="none"/>
        </w:rPr>
        <w:br w:type="page"/>
      </w:r>
    </w:p>
    <w:p w14:paraId="4E081E32">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441F750A">
      <w:pPr>
        <w:pStyle w:val="3"/>
        <w:numPr>
          <w:ilvl w:val="0"/>
          <w:numId w:val="10"/>
        </w:numPr>
        <w:ind w:left="1260" w:hanging="420"/>
        <w:jc w:val="center"/>
        <w:rPr>
          <w:b/>
          <w:bCs/>
          <w:color w:val="auto"/>
          <w:szCs w:val="24"/>
          <w:highlight w:val="none"/>
        </w:rPr>
      </w:pPr>
      <w:bookmarkStart w:id="82" w:name="_Toc4982"/>
      <w:bookmarkStart w:id="83" w:name="_Toc29433"/>
      <w:bookmarkStart w:id="84" w:name="_Toc11690"/>
      <w:bookmarkStart w:id="85" w:name="_Toc449028948"/>
      <w:r>
        <w:rPr>
          <w:rFonts w:hint="eastAsia"/>
          <w:b/>
          <w:bCs/>
          <w:color w:val="auto"/>
          <w:szCs w:val="24"/>
          <w:highlight w:val="none"/>
        </w:rPr>
        <w:t>合同协议书（格式）</w:t>
      </w:r>
      <w:bookmarkEnd w:id="82"/>
      <w:bookmarkEnd w:id="83"/>
      <w:bookmarkEnd w:id="84"/>
    </w:p>
    <w:p w14:paraId="73F1CA53">
      <w:pPr>
        <w:rPr>
          <w:color w:val="auto"/>
          <w:highlight w:val="none"/>
        </w:rPr>
      </w:pPr>
    </w:p>
    <w:p w14:paraId="3A2EEFA5">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54515C65">
      <w:pPr>
        <w:spacing w:line="440" w:lineRule="exact"/>
        <w:ind w:firstLine="420" w:firstLineChars="200"/>
        <w:rPr>
          <w:rFonts w:ascii="宋体" w:hAnsi="宋体" w:cs="宋体"/>
          <w:color w:val="auto"/>
          <w:szCs w:val="21"/>
          <w:highlight w:val="none"/>
        </w:rPr>
      </w:pPr>
      <w:bookmarkStart w:id="86" w:name="_Toc179632628"/>
      <w:bookmarkStart w:id="87" w:name="_Toc296602498"/>
      <w:bookmarkStart w:id="88" w:name="_Toc152042388"/>
      <w:bookmarkStart w:id="89" w:name="_Toc152045610"/>
      <w:bookmarkStart w:id="90" w:name="_Toc246996253"/>
      <w:bookmarkStart w:id="91" w:name="_Toc144974578"/>
      <w:bookmarkStart w:id="92" w:name="_Toc469495742"/>
      <w:bookmarkStart w:id="93" w:name="_Toc247085768"/>
      <w:bookmarkStart w:id="94" w:name="_Toc246996996"/>
      <w:r>
        <w:rPr>
          <w:rFonts w:hint="eastAsia" w:ascii="宋体" w:hAnsi="宋体" w:cs="宋体"/>
          <w:color w:val="auto"/>
          <w:szCs w:val="21"/>
          <w:highlight w:val="none"/>
        </w:rPr>
        <w:t>买    方：                                   卖    方：</w:t>
      </w:r>
    </w:p>
    <w:p w14:paraId="39A56BE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2F49C80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18152B3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713C622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5FEBFA5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4FB225E5">
      <w:pPr>
        <w:numPr>
          <w:ilvl w:val="0"/>
          <w:numId w:val="11"/>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11C34A9">
      <w:pPr>
        <w:numPr>
          <w:ilvl w:val="0"/>
          <w:numId w:val="11"/>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36C4EC2B">
      <w:pPr>
        <w:numPr>
          <w:ilvl w:val="0"/>
          <w:numId w:val="11"/>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5F4147D7">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5B504C6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57FD434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183B2A81">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3939FCD9">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注：1）实际供货与结算时有可能发生变化，实际供货以采购人通知数量，结算时以实际供货数量为准，请供应商在报价时考虑，供货期内中标综合单价不予调整。</w:t>
      </w:r>
    </w:p>
    <w:p w14:paraId="750ACA4D">
      <w:pPr>
        <w:numPr>
          <w:ilvl w:val="0"/>
          <w:numId w:val="12"/>
        </w:num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在后续实施过程中，如产生不在本次招标清单里的材料，由中标单位按比例核算和业主双方协商确定单价。</w:t>
      </w:r>
    </w:p>
    <w:p w14:paraId="1075BC69">
      <w:pPr>
        <w:keepNext w:val="0"/>
        <w:keepLines w:val="0"/>
        <w:pageBreakBefore w:val="0"/>
        <w:kinsoku/>
        <w:overflowPunct/>
        <w:autoSpaceDE/>
        <w:autoSpaceDN/>
        <w:bidi w:val="0"/>
        <w:snapToGrid w:val="0"/>
        <w:spacing w:line="5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lang w:eastAsia="zh-CN"/>
        </w:rPr>
        <w:t>合同履行期间，中标人将货物运至指定地点并经验收合格，且开具对应金额合法增值税专用发票后，招标人将于30个工作日内以银行转账方式支付验收合格且入库货物货款的100%。合同期满后，全部货物运至指定地点并验收合格后，履约保证金直接转为质保金，质保期从合同最后一批货验收合格起开始计算，质保期为</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两年，具体年限以投标文件中承诺年限为准）</w:t>
      </w:r>
      <w:r>
        <w:rPr>
          <w:rFonts w:hint="eastAsia" w:ascii="宋体" w:hAnsi="宋体" w:cs="宋体"/>
          <w:color w:val="auto"/>
          <w:szCs w:val="21"/>
          <w:highlight w:val="none"/>
          <w:lang w:eastAsia="zh-CN"/>
        </w:rPr>
        <w:t>，质保期满后中标人申请后30个工作日内一次性付清。</w:t>
      </w:r>
    </w:p>
    <w:p w14:paraId="471A77B0">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中标人与滁州市自来水有限公司子公司滁州市水暖建材有限公司签订采购合同，且由其公司支付合同价款。</w:t>
      </w:r>
    </w:p>
    <w:p w14:paraId="339EC129">
      <w:pPr>
        <w:spacing w:line="44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合同供货期限：供货期</w:t>
      </w:r>
      <w:r>
        <w:rPr>
          <w:rFonts w:hint="eastAsia" w:ascii="宋体" w:hAnsi="宋体" w:cs="宋体"/>
          <w:color w:val="auto"/>
          <w:szCs w:val="21"/>
          <w:highlight w:val="none"/>
          <w:lang w:val="en-US" w:eastAsia="zh-CN"/>
        </w:rPr>
        <w:t>为两</w:t>
      </w:r>
      <w:r>
        <w:rPr>
          <w:rFonts w:hint="eastAsia" w:ascii="宋体" w:hAnsi="宋体" w:cs="宋体"/>
          <w:color w:val="auto"/>
          <w:szCs w:val="21"/>
          <w:highlight w:val="none"/>
        </w:rPr>
        <w:t>年</w:t>
      </w:r>
      <w:r>
        <w:rPr>
          <w:rFonts w:hint="eastAsia" w:ascii="宋体" w:hAnsi="宋体" w:cs="宋体"/>
          <w:color w:val="auto"/>
          <w:szCs w:val="21"/>
          <w:highlight w:val="none"/>
        </w:rPr>
        <w:t>，招标人可以根据产品质量、供货时间及售后等因素续签一年，具体以合同签订时间为准。根据招标人供货进度需求，在收到供货通知7个历天内完成供货。</w:t>
      </w:r>
      <w:r>
        <w:rPr>
          <w:rFonts w:hint="eastAsia" w:ascii="宋体" w:hAnsi="宋体" w:cs="宋体"/>
          <w:b/>
          <w:bCs/>
          <w:color w:val="auto"/>
          <w:szCs w:val="21"/>
          <w:highlight w:val="none"/>
        </w:rPr>
        <w:t>投标人应充分考虑分批供货、零星供货、紧急供货等情形，具备相应的仓储、物流、应急保障及履约能力，确保按时保质保量供应。</w:t>
      </w:r>
    </w:p>
    <w:p w14:paraId="1237DBA2">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1F5317AB">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8DD6CE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065DF20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1B1E7113">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2D340B3E">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66A9228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3CB3C51E">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78452E47">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44B4527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3D996B4E">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369BC3F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04A72CE">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B7F9BAF">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1498DE40">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4901F938">
      <w:pPr>
        <w:rPr>
          <w:color w:val="auto"/>
          <w:highlight w:val="none"/>
        </w:rPr>
      </w:pPr>
      <w:r>
        <w:rPr>
          <w:rFonts w:hint="eastAsia"/>
          <w:color w:val="auto"/>
          <w:highlight w:val="none"/>
        </w:rPr>
        <w:br w:type="page"/>
      </w:r>
    </w:p>
    <w:p w14:paraId="151AED68">
      <w:pPr>
        <w:pStyle w:val="3"/>
        <w:numPr>
          <w:ilvl w:val="0"/>
          <w:numId w:val="10"/>
        </w:numPr>
        <w:ind w:left="1260" w:hanging="420"/>
        <w:jc w:val="center"/>
        <w:rPr>
          <w:b/>
          <w:bCs/>
          <w:color w:val="auto"/>
          <w:szCs w:val="24"/>
          <w:highlight w:val="none"/>
        </w:rPr>
      </w:pPr>
      <w:bookmarkStart w:id="95" w:name="_Toc8755"/>
      <w:bookmarkStart w:id="96" w:name="_Toc4456"/>
      <w:bookmarkStart w:id="97" w:name="_Toc16580"/>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5128A717">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521FB06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374C3828">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7223920C">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3A69AC1A">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48686583">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13DBBB17">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10CA2D91">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4E0164A4">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6B3FBF44">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4C5B256D">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03404F1F">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0FA52E54">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75A2F20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599D57F8">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8A92AC1">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16C9279D">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5381AED3">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397F8BB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2A95D55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73C1C4">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D35D2F0">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4073DFB9">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4709FEE">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C258A7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66C26D5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3888404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DDED1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5A8047E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7CAE279F">
      <w:pPr>
        <w:pStyle w:val="11"/>
        <w:numPr>
          <w:ilvl w:val="0"/>
          <w:numId w:val="13"/>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D74E9C8">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6F75B78B">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482D2DD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56231572">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5649065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4422ED62">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7CB71E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60EABF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123E8EA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071DC60">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5CAF1159">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411857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71CA430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5C45863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4F384C52">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3038CED4">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404356CD">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601D7D6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248BBE5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003F70F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3F51EEF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57249D1C">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54A4FA26">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27995AC3">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4A451E1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47A011A3">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31F5746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4A3232D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1C1BCF1D">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75F84BBE">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00F120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1EF3FC8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27664209">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726CEF8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5F7291AC">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20DFF1B2">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50081C58">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3FDA6C6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49FF52F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7F03C59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235858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463EE6C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252C20AD">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3869C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0DE6F7A4">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01B405D3">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5C9CF7AD">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2FCC87C0">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042C3E22">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D60A8A6">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6B3DDAE5">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251711B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10C4925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4C482D0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BAC80A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6D775AFE">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0CD52193">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06D0909B">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4E9D110F">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755D8BFB">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370ED2FA">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4534E73E">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5CEB040D">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3611418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01A7D9FE">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047DB10">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73F30FA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07A4AB49">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4EC0F6D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540CA26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本合同未尽事宜应按《中华人民共和国招标投标法》、《中华人民共和国民法典》、《中华人民共和国产品质量法》之规定解释。</w:t>
      </w:r>
    </w:p>
    <w:p w14:paraId="1969723F">
      <w:pPr>
        <w:rPr>
          <w:color w:val="auto"/>
          <w:highlight w:val="none"/>
        </w:rPr>
      </w:pPr>
      <w:r>
        <w:rPr>
          <w:rFonts w:hint="eastAsia"/>
          <w:color w:val="auto"/>
          <w:highlight w:val="none"/>
        </w:rPr>
        <w:br w:type="page"/>
      </w:r>
    </w:p>
    <w:p w14:paraId="43BC87A5">
      <w:pPr>
        <w:pStyle w:val="2"/>
        <w:rPr>
          <w:color w:val="auto"/>
          <w:highlight w:val="none"/>
        </w:rPr>
      </w:pPr>
      <w:bookmarkStart w:id="98" w:name="_Toc8628"/>
      <w:r>
        <w:rPr>
          <w:rFonts w:hint="eastAsia"/>
          <w:color w:val="auto"/>
          <w:highlight w:val="none"/>
        </w:rPr>
        <w:t>第六章  投标文件格式</w:t>
      </w:r>
      <w:bookmarkEnd w:id="85"/>
      <w:bookmarkEnd w:id="98"/>
    </w:p>
    <w:p w14:paraId="12046379">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28AA80D">
      <w:pPr>
        <w:jc w:val="center"/>
        <w:rPr>
          <w:rFonts w:eastAsia="黑体"/>
          <w:color w:val="auto"/>
          <w:sz w:val="20"/>
          <w:highlight w:val="none"/>
        </w:rPr>
      </w:pPr>
    </w:p>
    <w:p w14:paraId="5EFD1BB1">
      <w:pPr>
        <w:rPr>
          <w:rFonts w:eastAsia="黑体"/>
          <w:color w:val="auto"/>
          <w:sz w:val="20"/>
          <w:highlight w:val="none"/>
        </w:rPr>
      </w:pPr>
    </w:p>
    <w:p w14:paraId="4CF911BF">
      <w:pPr>
        <w:jc w:val="center"/>
        <w:rPr>
          <w:rFonts w:ascii="宋体"/>
          <w:b/>
          <w:color w:val="auto"/>
          <w:sz w:val="44"/>
          <w:szCs w:val="44"/>
          <w:highlight w:val="none"/>
        </w:rPr>
      </w:pPr>
      <w:bookmarkStart w:id="99" w:name="_Toc350698753"/>
      <w:bookmarkStart w:id="100" w:name="_Toc449028949"/>
      <w:r>
        <w:rPr>
          <w:rFonts w:hint="eastAsia" w:ascii="宋体"/>
          <w:b/>
          <w:color w:val="auto"/>
          <w:sz w:val="44"/>
          <w:szCs w:val="44"/>
          <w:highlight w:val="none"/>
        </w:rPr>
        <w:t>资信证明文件</w:t>
      </w:r>
      <w:bookmarkEnd w:id="99"/>
      <w:bookmarkEnd w:id="100"/>
    </w:p>
    <w:p w14:paraId="311462B2">
      <w:pPr>
        <w:jc w:val="center"/>
        <w:rPr>
          <w:rFonts w:ascii="宋体"/>
          <w:color w:val="auto"/>
          <w:sz w:val="32"/>
          <w:szCs w:val="32"/>
          <w:highlight w:val="none"/>
        </w:rPr>
      </w:pPr>
      <w:r>
        <w:rPr>
          <w:rFonts w:hint="eastAsia" w:ascii="宋体"/>
          <w:color w:val="auto"/>
          <w:sz w:val="32"/>
          <w:szCs w:val="32"/>
          <w:highlight w:val="none"/>
        </w:rPr>
        <w:t>（投标文件一）</w:t>
      </w:r>
    </w:p>
    <w:p w14:paraId="17382ED4">
      <w:pPr>
        <w:jc w:val="center"/>
        <w:rPr>
          <w:rFonts w:eastAsia="黑体"/>
          <w:color w:val="auto"/>
          <w:sz w:val="44"/>
          <w:szCs w:val="44"/>
          <w:highlight w:val="none"/>
        </w:rPr>
      </w:pPr>
    </w:p>
    <w:p w14:paraId="1F5F2A4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9753456">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04EEDB1">
      <w:pPr>
        <w:rPr>
          <w:rFonts w:ascii="宋体"/>
          <w:color w:val="auto"/>
          <w:sz w:val="28"/>
          <w:szCs w:val="28"/>
          <w:highlight w:val="none"/>
        </w:rPr>
      </w:pPr>
    </w:p>
    <w:p w14:paraId="552E68B5">
      <w:pPr>
        <w:rPr>
          <w:rFonts w:ascii="宋体"/>
          <w:color w:val="auto"/>
          <w:sz w:val="28"/>
          <w:szCs w:val="28"/>
          <w:highlight w:val="none"/>
        </w:rPr>
      </w:pPr>
    </w:p>
    <w:p w14:paraId="0A8784B8">
      <w:pPr>
        <w:rPr>
          <w:rFonts w:ascii="宋体"/>
          <w:color w:val="auto"/>
          <w:sz w:val="28"/>
          <w:szCs w:val="28"/>
          <w:highlight w:val="none"/>
        </w:rPr>
      </w:pPr>
    </w:p>
    <w:p w14:paraId="2C9D2D19">
      <w:pPr>
        <w:rPr>
          <w:rFonts w:ascii="宋体"/>
          <w:color w:val="auto"/>
          <w:sz w:val="28"/>
          <w:szCs w:val="28"/>
          <w:highlight w:val="none"/>
        </w:rPr>
      </w:pPr>
    </w:p>
    <w:p w14:paraId="19E540BD">
      <w:pPr>
        <w:rPr>
          <w:rFonts w:ascii="宋体"/>
          <w:color w:val="auto"/>
          <w:sz w:val="28"/>
          <w:szCs w:val="28"/>
          <w:highlight w:val="none"/>
        </w:rPr>
      </w:pPr>
    </w:p>
    <w:p w14:paraId="20AE40EA">
      <w:pPr>
        <w:rPr>
          <w:rFonts w:ascii="宋体"/>
          <w:color w:val="auto"/>
          <w:sz w:val="28"/>
          <w:szCs w:val="28"/>
          <w:highlight w:val="none"/>
        </w:rPr>
      </w:pPr>
    </w:p>
    <w:p w14:paraId="759486FF">
      <w:pPr>
        <w:rPr>
          <w:rFonts w:ascii="宋体"/>
          <w:color w:val="auto"/>
          <w:sz w:val="28"/>
          <w:szCs w:val="28"/>
          <w:highlight w:val="none"/>
        </w:rPr>
      </w:pPr>
    </w:p>
    <w:p w14:paraId="3F432C56">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DBCE84B">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8AFF552">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A48EE07">
      <w:pPr>
        <w:spacing w:line="720" w:lineRule="auto"/>
        <w:jc w:val="center"/>
        <w:rPr>
          <w:rFonts w:ascii="宋体"/>
          <w:b/>
          <w:color w:val="auto"/>
          <w:sz w:val="36"/>
          <w:szCs w:val="36"/>
          <w:highlight w:val="none"/>
        </w:rPr>
      </w:pPr>
    </w:p>
    <w:p w14:paraId="02AEE859">
      <w:pPr>
        <w:spacing w:line="400" w:lineRule="exact"/>
        <w:ind w:firstLine="4130" w:firstLineChars="935"/>
        <w:rPr>
          <w:b/>
          <w:color w:val="auto"/>
          <w:sz w:val="44"/>
          <w:szCs w:val="44"/>
          <w:highlight w:val="none"/>
        </w:rPr>
      </w:pPr>
    </w:p>
    <w:p w14:paraId="31363B69">
      <w:pPr>
        <w:pStyle w:val="35"/>
        <w:ind w:firstLine="210"/>
        <w:rPr>
          <w:color w:val="auto"/>
          <w:highlight w:val="none"/>
        </w:rPr>
      </w:pPr>
    </w:p>
    <w:p w14:paraId="158F79DA">
      <w:pPr>
        <w:jc w:val="center"/>
        <w:rPr>
          <w:b/>
          <w:color w:val="auto"/>
          <w:sz w:val="44"/>
          <w:szCs w:val="44"/>
          <w:highlight w:val="none"/>
        </w:rPr>
      </w:pPr>
      <w:r>
        <w:rPr>
          <w:rFonts w:hint="eastAsia"/>
          <w:b/>
          <w:color w:val="auto"/>
          <w:sz w:val="36"/>
          <w:szCs w:val="36"/>
          <w:highlight w:val="none"/>
        </w:rPr>
        <w:t>目   录</w:t>
      </w:r>
    </w:p>
    <w:p w14:paraId="291C1939">
      <w:pPr>
        <w:spacing w:line="400" w:lineRule="exact"/>
        <w:ind w:firstLine="562" w:firstLineChars="200"/>
        <w:rPr>
          <w:b/>
          <w:color w:val="auto"/>
          <w:sz w:val="28"/>
          <w:szCs w:val="28"/>
          <w:highlight w:val="none"/>
        </w:rPr>
      </w:pPr>
    </w:p>
    <w:p w14:paraId="46AAD31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4607B81F">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06539E02">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30C7011E">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）详细的货物名称、规格、技术参数等【附技术参数响应表、货物的详细配置清单，格式见附件】；</w:t>
      </w:r>
    </w:p>
    <w:p w14:paraId="4F7E382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）服务承诺：是否响应招标文件要求的书面说明和服务承诺书（格式见附件）</w:t>
      </w:r>
    </w:p>
    <w:p w14:paraId="165F1C88">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6）招标文件第四章采购内容及技术要求中要求提供的相关材料；</w:t>
      </w:r>
    </w:p>
    <w:p w14:paraId="730F4D53">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）招标文件中要求的评审及其他支持资料</w:t>
      </w:r>
    </w:p>
    <w:p w14:paraId="0552BC17">
      <w:pPr>
        <w:spacing w:line="400" w:lineRule="exact"/>
        <w:ind w:firstLine="562" w:firstLineChars="200"/>
        <w:rPr>
          <w:b/>
          <w:color w:val="auto"/>
          <w:sz w:val="28"/>
          <w:szCs w:val="28"/>
          <w:highlight w:val="none"/>
        </w:rPr>
      </w:pPr>
    </w:p>
    <w:p w14:paraId="4ABF0B3B">
      <w:pPr>
        <w:spacing w:line="400" w:lineRule="exact"/>
        <w:ind w:firstLine="562" w:firstLineChars="200"/>
        <w:rPr>
          <w:b/>
          <w:color w:val="auto"/>
          <w:sz w:val="28"/>
          <w:szCs w:val="28"/>
          <w:highlight w:val="none"/>
        </w:rPr>
      </w:pPr>
    </w:p>
    <w:p w14:paraId="66FCDC5B">
      <w:pPr>
        <w:spacing w:line="400" w:lineRule="exact"/>
        <w:ind w:firstLine="562" w:firstLineChars="200"/>
        <w:rPr>
          <w:b/>
          <w:color w:val="auto"/>
          <w:sz w:val="28"/>
          <w:szCs w:val="28"/>
          <w:highlight w:val="none"/>
        </w:rPr>
      </w:pPr>
    </w:p>
    <w:p w14:paraId="6354FFD9">
      <w:pPr>
        <w:spacing w:line="400" w:lineRule="exact"/>
        <w:ind w:firstLine="562" w:firstLineChars="200"/>
        <w:rPr>
          <w:b/>
          <w:color w:val="auto"/>
          <w:sz w:val="28"/>
          <w:szCs w:val="28"/>
          <w:highlight w:val="none"/>
        </w:rPr>
      </w:pPr>
    </w:p>
    <w:p w14:paraId="40F0832A">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1A45DFF3">
      <w:pPr>
        <w:spacing w:line="360" w:lineRule="auto"/>
        <w:rPr>
          <w:b/>
          <w:color w:val="auto"/>
          <w:sz w:val="28"/>
          <w:szCs w:val="28"/>
          <w:highlight w:val="none"/>
        </w:rPr>
      </w:pPr>
      <w:r>
        <w:rPr>
          <w:rFonts w:hint="eastAsia"/>
          <w:b/>
          <w:color w:val="auto"/>
          <w:sz w:val="28"/>
          <w:szCs w:val="28"/>
          <w:highlight w:val="none"/>
        </w:rPr>
        <w:t>附件1</w:t>
      </w:r>
    </w:p>
    <w:p w14:paraId="1B889512">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02FA1D5C">
      <w:pPr>
        <w:pStyle w:val="10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3D68F04F">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C1383BB">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D575EF4">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456502">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A77D88D">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30B847B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E6C92F6">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4728587">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6725C0FF">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4D6A4CB1">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4182D9">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17D137C0">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4015D44">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6B8BF840">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2A971EA">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7F34775D">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0A7F7719">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6A1ED3B2">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262C86FA">
      <w:pPr>
        <w:spacing w:line="360" w:lineRule="exact"/>
        <w:ind w:firstLine="413" w:firstLineChars="147"/>
        <w:rPr>
          <w:b/>
          <w:color w:val="auto"/>
          <w:sz w:val="28"/>
          <w:szCs w:val="28"/>
          <w:highlight w:val="none"/>
          <w:u w:val="single"/>
        </w:rPr>
      </w:pPr>
    </w:p>
    <w:p w14:paraId="5D9BFC3B">
      <w:pPr>
        <w:spacing w:line="360" w:lineRule="exact"/>
        <w:ind w:firstLine="413" w:firstLineChars="147"/>
        <w:rPr>
          <w:b/>
          <w:color w:val="auto"/>
          <w:sz w:val="28"/>
          <w:szCs w:val="28"/>
          <w:highlight w:val="none"/>
          <w:u w:val="single"/>
        </w:rPr>
      </w:pPr>
    </w:p>
    <w:p w14:paraId="16BBB9A2">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3023BA7C">
      <w:pPr>
        <w:spacing w:line="360" w:lineRule="exact"/>
        <w:ind w:firstLine="413" w:firstLineChars="147"/>
        <w:jc w:val="center"/>
        <w:rPr>
          <w:b/>
          <w:color w:val="auto"/>
          <w:sz w:val="28"/>
          <w:szCs w:val="28"/>
          <w:highlight w:val="none"/>
        </w:rPr>
      </w:pPr>
      <w:bookmarkStart w:id="101" w:name="_Toc440443268"/>
      <w:bookmarkStart w:id="102" w:name="_Toc449028950"/>
      <w:r>
        <w:rPr>
          <w:rFonts w:hint="eastAsia"/>
          <w:b/>
          <w:color w:val="auto"/>
          <w:sz w:val="28"/>
          <w:szCs w:val="28"/>
          <w:highlight w:val="none"/>
        </w:rPr>
        <w:t>（2）诚信投标承诺书</w:t>
      </w:r>
    </w:p>
    <w:p w14:paraId="05E98889">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2874413">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DE5E269">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7E97B66B">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AD1246E">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7172C9A">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7C6100A">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3"/>
      <w:bookmarkStart w:id="104"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103"/>
      <w:bookmarkEnd w:id="104"/>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1CEE7AC0">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0CE5348A">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14AA6D51">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44A334">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FCAC793">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0054F28">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 </w:t>
      </w:r>
    </w:p>
    <w:p w14:paraId="167BC23B">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9CEBBA4">
      <w:pPr>
        <w:keepNext w:val="0"/>
        <w:keepLines w:val="0"/>
        <w:pageBreakBefore w:val="0"/>
        <w:widowControl w:val="0"/>
        <w:kinsoku/>
        <w:wordWrap/>
        <w:overflowPunct/>
        <w:topLinePunct w:val="0"/>
        <w:autoSpaceDE/>
        <w:autoSpaceDN/>
        <w:bidi w:val="0"/>
        <w:adjustRightInd/>
        <w:snapToGrid/>
        <w:spacing w:line="520" w:lineRule="exact"/>
        <w:ind w:left="-420" w:leftChars="-200" w:right="-512" w:rightChars="-244"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0280C9F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8063E82">
      <w:pPr>
        <w:rPr>
          <w:rFonts w:ascii="宋体" w:hAnsi="宋体"/>
          <w:color w:val="auto"/>
          <w:szCs w:val="21"/>
          <w:highlight w:val="none"/>
        </w:rPr>
      </w:pPr>
    </w:p>
    <w:p w14:paraId="2613F967">
      <w:pPr>
        <w:rPr>
          <w:rFonts w:ascii="宋体" w:hAnsi="宋体"/>
          <w:color w:val="auto"/>
          <w:szCs w:val="21"/>
          <w:highlight w:val="none"/>
        </w:rPr>
      </w:pPr>
    </w:p>
    <w:p w14:paraId="405DFDDD">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559FD6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Cs w:val="21"/>
          <w:highlight w:val="none"/>
        </w:rPr>
      </w:pPr>
    </w:p>
    <w:p w14:paraId="512BAFBE">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500F5D5B">
      <w:pPr>
        <w:rPr>
          <w:rFonts w:ascii="宋体" w:hAnsi="宋体"/>
          <w:b/>
          <w:color w:val="auto"/>
          <w:sz w:val="24"/>
          <w:highlight w:val="none"/>
        </w:rPr>
      </w:pPr>
      <w:r>
        <w:rPr>
          <w:rFonts w:hint="eastAsia" w:ascii="宋体" w:hAnsi="宋体"/>
          <w:b/>
          <w:color w:val="auto"/>
          <w:sz w:val="24"/>
          <w:highlight w:val="none"/>
        </w:rPr>
        <w:t>附件3：</w:t>
      </w:r>
    </w:p>
    <w:p w14:paraId="13919A8C">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537CB720">
      <w:pPr>
        <w:rPr>
          <w:rFonts w:ascii="宋体" w:hAnsi="宋体"/>
          <w:color w:val="auto"/>
          <w:sz w:val="24"/>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14D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5BE76716">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1F3C6F2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5E249BD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20D1BA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30C8EAA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0AB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625D32C">
            <w:pPr>
              <w:spacing w:line="240" w:lineRule="atLeast"/>
              <w:ind w:firstLine="105" w:firstLineChars="50"/>
              <w:rPr>
                <w:rFonts w:ascii="宋体" w:hAnsi="宋体" w:cs="宋体"/>
                <w:color w:val="auto"/>
                <w:szCs w:val="21"/>
                <w:highlight w:val="none"/>
              </w:rPr>
            </w:pPr>
          </w:p>
        </w:tc>
        <w:tc>
          <w:tcPr>
            <w:tcW w:w="1421" w:type="dxa"/>
            <w:vMerge w:val="continue"/>
          </w:tcPr>
          <w:p w14:paraId="62C84441">
            <w:pPr>
              <w:spacing w:line="240" w:lineRule="atLeast"/>
              <w:jc w:val="center"/>
              <w:rPr>
                <w:rFonts w:ascii="宋体" w:hAnsi="宋体" w:cs="宋体"/>
                <w:color w:val="auto"/>
                <w:szCs w:val="21"/>
                <w:highlight w:val="none"/>
              </w:rPr>
            </w:pPr>
          </w:p>
        </w:tc>
        <w:tc>
          <w:tcPr>
            <w:tcW w:w="1539" w:type="dxa"/>
          </w:tcPr>
          <w:p w14:paraId="28B1E215">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262ED2A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AFC8C65">
            <w:pPr>
              <w:spacing w:line="240" w:lineRule="atLeast"/>
              <w:jc w:val="center"/>
              <w:rPr>
                <w:rFonts w:ascii="宋体" w:hAnsi="宋体" w:cs="宋体"/>
                <w:color w:val="auto"/>
                <w:szCs w:val="21"/>
                <w:highlight w:val="none"/>
              </w:rPr>
            </w:pPr>
          </w:p>
        </w:tc>
        <w:tc>
          <w:tcPr>
            <w:tcW w:w="1962" w:type="dxa"/>
            <w:vMerge w:val="continue"/>
          </w:tcPr>
          <w:p w14:paraId="1D8DA24A">
            <w:pPr>
              <w:spacing w:line="240" w:lineRule="atLeast"/>
              <w:jc w:val="center"/>
              <w:rPr>
                <w:rFonts w:ascii="宋体" w:hAnsi="宋体" w:cs="宋体"/>
                <w:color w:val="auto"/>
                <w:szCs w:val="21"/>
                <w:highlight w:val="none"/>
              </w:rPr>
            </w:pPr>
          </w:p>
        </w:tc>
      </w:tr>
      <w:tr w14:paraId="08F7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778A14F">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5B9DCDDA">
            <w:pPr>
              <w:widowControl/>
              <w:spacing w:line="360" w:lineRule="auto"/>
              <w:jc w:val="center"/>
              <w:textAlignment w:val="center"/>
              <w:rPr>
                <w:rFonts w:ascii="宋体" w:hAnsi="宋体"/>
                <w:color w:val="auto"/>
                <w:szCs w:val="21"/>
                <w:highlight w:val="none"/>
              </w:rPr>
            </w:pPr>
          </w:p>
        </w:tc>
        <w:tc>
          <w:tcPr>
            <w:tcW w:w="1539" w:type="dxa"/>
            <w:vAlign w:val="center"/>
          </w:tcPr>
          <w:p w14:paraId="46B9263D">
            <w:pPr>
              <w:ind w:firstLine="630" w:firstLineChars="300"/>
              <w:jc w:val="center"/>
              <w:rPr>
                <w:rFonts w:ascii="宋体" w:hAnsi="宋体"/>
                <w:color w:val="auto"/>
                <w:szCs w:val="21"/>
                <w:highlight w:val="none"/>
              </w:rPr>
            </w:pPr>
          </w:p>
        </w:tc>
        <w:tc>
          <w:tcPr>
            <w:tcW w:w="1555" w:type="dxa"/>
            <w:vAlign w:val="center"/>
          </w:tcPr>
          <w:p w14:paraId="235F9306">
            <w:pPr>
              <w:ind w:firstLine="630" w:firstLineChars="300"/>
              <w:jc w:val="center"/>
              <w:rPr>
                <w:rFonts w:ascii="宋体" w:hAnsi="宋体"/>
                <w:color w:val="auto"/>
                <w:szCs w:val="21"/>
                <w:highlight w:val="none"/>
              </w:rPr>
            </w:pPr>
          </w:p>
        </w:tc>
        <w:tc>
          <w:tcPr>
            <w:tcW w:w="1577" w:type="dxa"/>
            <w:vAlign w:val="center"/>
          </w:tcPr>
          <w:p w14:paraId="129448FD">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5E0BB0A0">
            <w:pPr>
              <w:jc w:val="center"/>
              <w:rPr>
                <w:rFonts w:ascii="宋体" w:hAnsi="宋体"/>
                <w:color w:val="auto"/>
                <w:szCs w:val="21"/>
                <w:highlight w:val="none"/>
              </w:rPr>
            </w:pPr>
          </w:p>
        </w:tc>
      </w:tr>
      <w:tr w14:paraId="3271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1EDB360B">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B87A589">
            <w:pPr>
              <w:widowControl/>
              <w:spacing w:line="360" w:lineRule="auto"/>
              <w:jc w:val="center"/>
              <w:textAlignment w:val="center"/>
              <w:rPr>
                <w:rFonts w:ascii="宋体" w:hAnsi="宋体"/>
                <w:color w:val="auto"/>
                <w:sz w:val="24"/>
                <w:highlight w:val="none"/>
              </w:rPr>
            </w:pPr>
          </w:p>
        </w:tc>
        <w:tc>
          <w:tcPr>
            <w:tcW w:w="1539" w:type="dxa"/>
            <w:vAlign w:val="center"/>
          </w:tcPr>
          <w:p w14:paraId="0098C0B2">
            <w:pPr>
              <w:ind w:firstLine="630" w:firstLineChars="300"/>
              <w:jc w:val="center"/>
              <w:rPr>
                <w:rFonts w:ascii="宋体" w:hAnsi="宋体"/>
                <w:color w:val="auto"/>
                <w:szCs w:val="21"/>
                <w:highlight w:val="none"/>
              </w:rPr>
            </w:pPr>
          </w:p>
        </w:tc>
        <w:tc>
          <w:tcPr>
            <w:tcW w:w="1555" w:type="dxa"/>
            <w:vAlign w:val="center"/>
          </w:tcPr>
          <w:p w14:paraId="7F6E3BFA">
            <w:pPr>
              <w:ind w:firstLine="630" w:firstLineChars="300"/>
              <w:jc w:val="center"/>
              <w:rPr>
                <w:rFonts w:ascii="宋体" w:hAnsi="宋体"/>
                <w:color w:val="auto"/>
                <w:szCs w:val="21"/>
                <w:highlight w:val="none"/>
              </w:rPr>
            </w:pPr>
          </w:p>
        </w:tc>
        <w:tc>
          <w:tcPr>
            <w:tcW w:w="1577" w:type="dxa"/>
            <w:vAlign w:val="center"/>
          </w:tcPr>
          <w:p w14:paraId="16343DA7">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67D5CA8">
            <w:pPr>
              <w:jc w:val="center"/>
              <w:rPr>
                <w:rFonts w:ascii="宋体" w:hAnsi="宋体"/>
                <w:color w:val="auto"/>
                <w:szCs w:val="21"/>
                <w:highlight w:val="none"/>
              </w:rPr>
            </w:pPr>
          </w:p>
        </w:tc>
      </w:tr>
      <w:tr w14:paraId="70F2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E6E5B20">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2399686C">
            <w:pPr>
              <w:widowControl/>
              <w:spacing w:line="360" w:lineRule="auto"/>
              <w:jc w:val="center"/>
              <w:textAlignment w:val="center"/>
              <w:rPr>
                <w:rFonts w:ascii="宋体" w:hAnsi="宋体"/>
                <w:color w:val="auto"/>
                <w:sz w:val="24"/>
                <w:highlight w:val="none"/>
              </w:rPr>
            </w:pPr>
          </w:p>
        </w:tc>
        <w:tc>
          <w:tcPr>
            <w:tcW w:w="1539" w:type="dxa"/>
            <w:vAlign w:val="center"/>
          </w:tcPr>
          <w:p w14:paraId="53BF54C3">
            <w:pPr>
              <w:ind w:firstLine="630" w:firstLineChars="300"/>
              <w:jc w:val="center"/>
              <w:rPr>
                <w:rFonts w:ascii="宋体" w:hAnsi="宋体"/>
                <w:color w:val="auto"/>
                <w:szCs w:val="21"/>
                <w:highlight w:val="none"/>
              </w:rPr>
            </w:pPr>
          </w:p>
        </w:tc>
        <w:tc>
          <w:tcPr>
            <w:tcW w:w="1555" w:type="dxa"/>
            <w:vAlign w:val="center"/>
          </w:tcPr>
          <w:p w14:paraId="7FE38B7B">
            <w:pPr>
              <w:ind w:firstLine="630" w:firstLineChars="300"/>
              <w:jc w:val="center"/>
              <w:rPr>
                <w:rFonts w:ascii="宋体" w:hAnsi="宋体"/>
                <w:color w:val="auto"/>
                <w:szCs w:val="21"/>
                <w:highlight w:val="none"/>
              </w:rPr>
            </w:pPr>
          </w:p>
        </w:tc>
        <w:tc>
          <w:tcPr>
            <w:tcW w:w="1577" w:type="dxa"/>
            <w:vAlign w:val="center"/>
          </w:tcPr>
          <w:p w14:paraId="744DEF3A">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2C6C5372">
            <w:pPr>
              <w:jc w:val="center"/>
              <w:rPr>
                <w:rFonts w:ascii="宋体" w:hAnsi="宋体"/>
                <w:color w:val="auto"/>
                <w:szCs w:val="21"/>
                <w:highlight w:val="none"/>
              </w:rPr>
            </w:pPr>
          </w:p>
        </w:tc>
      </w:tr>
      <w:tr w14:paraId="1CC1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8D62FB">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245A405A">
            <w:pPr>
              <w:widowControl/>
              <w:spacing w:line="360" w:lineRule="auto"/>
              <w:jc w:val="center"/>
              <w:textAlignment w:val="center"/>
              <w:rPr>
                <w:rFonts w:ascii="宋体" w:hAnsi="宋体"/>
                <w:color w:val="auto"/>
                <w:sz w:val="24"/>
                <w:highlight w:val="none"/>
              </w:rPr>
            </w:pPr>
          </w:p>
        </w:tc>
        <w:tc>
          <w:tcPr>
            <w:tcW w:w="1539" w:type="dxa"/>
            <w:vAlign w:val="center"/>
          </w:tcPr>
          <w:p w14:paraId="1D19D5C9">
            <w:pPr>
              <w:ind w:firstLine="630" w:firstLineChars="300"/>
              <w:jc w:val="center"/>
              <w:rPr>
                <w:rFonts w:ascii="宋体" w:hAnsi="宋体"/>
                <w:color w:val="auto"/>
                <w:szCs w:val="21"/>
                <w:highlight w:val="none"/>
              </w:rPr>
            </w:pPr>
          </w:p>
        </w:tc>
        <w:tc>
          <w:tcPr>
            <w:tcW w:w="1555" w:type="dxa"/>
            <w:vAlign w:val="center"/>
          </w:tcPr>
          <w:p w14:paraId="5CF8EBCF">
            <w:pPr>
              <w:ind w:firstLine="630" w:firstLineChars="300"/>
              <w:jc w:val="center"/>
              <w:rPr>
                <w:rFonts w:ascii="宋体" w:hAnsi="宋体"/>
                <w:color w:val="auto"/>
                <w:szCs w:val="21"/>
                <w:highlight w:val="none"/>
              </w:rPr>
            </w:pPr>
          </w:p>
        </w:tc>
        <w:tc>
          <w:tcPr>
            <w:tcW w:w="1577" w:type="dxa"/>
            <w:vAlign w:val="center"/>
          </w:tcPr>
          <w:p w14:paraId="24804236">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4AD84051">
            <w:pPr>
              <w:jc w:val="center"/>
              <w:rPr>
                <w:rFonts w:ascii="宋体" w:hAnsi="宋体"/>
                <w:color w:val="auto"/>
                <w:szCs w:val="21"/>
                <w:highlight w:val="none"/>
              </w:rPr>
            </w:pPr>
          </w:p>
        </w:tc>
      </w:tr>
    </w:tbl>
    <w:p w14:paraId="71052572">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C30FF04">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6452F2CB">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55C962FF">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C091682">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A566004">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5" w:name="_Toc20556"/>
    </w:p>
    <w:p w14:paraId="7E4D1A34">
      <w:pPr>
        <w:jc w:val="center"/>
        <w:rPr>
          <w:b/>
          <w:bCs/>
          <w:color w:val="auto"/>
          <w:sz w:val="28"/>
          <w:szCs w:val="28"/>
          <w:highlight w:val="none"/>
        </w:rPr>
      </w:pPr>
      <w:r>
        <w:rPr>
          <w:rFonts w:hint="eastAsia"/>
          <w:b/>
          <w:bCs/>
          <w:color w:val="auto"/>
          <w:sz w:val="28"/>
          <w:szCs w:val="28"/>
          <w:highlight w:val="none"/>
        </w:rPr>
        <w:t>货物的详细配置清单</w:t>
      </w:r>
      <w:bookmarkEnd w:id="105"/>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0BF3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7D4169A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03233C8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67E95790">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16B64963">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16BBD38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0129FA37">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323E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0FC33D37">
            <w:pPr>
              <w:numPr>
                <w:ilvl w:val="0"/>
                <w:numId w:val="14"/>
              </w:numPr>
              <w:spacing w:line="360" w:lineRule="auto"/>
              <w:rPr>
                <w:rFonts w:ascii="宋体" w:hAnsi="宋体"/>
                <w:color w:val="auto"/>
                <w:szCs w:val="21"/>
                <w:highlight w:val="none"/>
              </w:rPr>
            </w:pPr>
          </w:p>
        </w:tc>
        <w:tc>
          <w:tcPr>
            <w:tcW w:w="1436" w:type="dxa"/>
            <w:shd w:val="clear" w:color="auto" w:fill="FFFFFF"/>
            <w:vAlign w:val="center"/>
          </w:tcPr>
          <w:p w14:paraId="7CA8DE9B">
            <w:pPr>
              <w:widowControl/>
              <w:spacing w:line="360" w:lineRule="auto"/>
              <w:jc w:val="center"/>
              <w:textAlignment w:val="center"/>
              <w:rPr>
                <w:rFonts w:ascii="宋体" w:hAnsi="宋体"/>
                <w:color w:val="auto"/>
                <w:szCs w:val="21"/>
                <w:highlight w:val="none"/>
              </w:rPr>
            </w:pPr>
          </w:p>
        </w:tc>
        <w:tc>
          <w:tcPr>
            <w:tcW w:w="2154" w:type="dxa"/>
          </w:tcPr>
          <w:p w14:paraId="06FDF9ED">
            <w:pPr>
              <w:spacing w:line="360" w:lineRule="auto"/>
              <w:rPr>
                <w:rFonts w:ascii="宋体" w:hAnsi="宋体"/>
                <w:color w:val="auto"/>
                <w:szCs w:val="21"/>
                <w:highlight w:val="none"/>
              </w:rPr>
            </w:pPr>
          </w:p>
        </w:tc>
        <w:tc>
          <w:tcPr>
            <w:tcW w:w="1171" w:type="dxa"/>
          </w:tcPr>
          <w:p w14:paraId="755192B5">
            <w:pPr>
              <w:spacing w:line="360" w:lineRule="auto"/>
              <w:rPr>
                <w:rFonts w:ascii="宋体" w:hAnsi="宋体"/>
                <w:color w:val="auto"/>
                <w:szCs w:val="21"/>
                <w:highlight w:val="none"/>
              </w:rPr>
            </w:pPr>
          </w:p>
        </w:tc>
        <w:tc>
          <w:tcPr>
            <w:tcW w:w="2180" w:type="dxa"/>
          </w:tcPr>
          <w:p w14:paraId="2289AA11">
            <w:pPr>
              <w:spacing w:line="360" w:lineRule="auto"/>
              <w:rPr>
                <w:rFonts w:ascii="宋体" w:hAnsi="宋体"/>
                <w:color w:val="auto"/>
                <w:szCs w:val="21"/>
                <w:highlight w:val="none"/>
              </w:rPr>
            </w:pPr>
          </w:p>
        </w:tc>
        <w:tc>
          <w:tcPr>
            <w:tcW w:w="1532" w:type="dxa"/>
          </w:tcPr>
          <w:p w14:paraId="3D13E123">
            <w:pPr>
              <w:spacing w:line="360" w:lineRule="auto"/>
              <w:rPr>
                <w:rFonts w:ascii="宋体" w:hAnsi="宋体"/>
                <w:color w:val="auto"/>
                <w:szCs w:val="21"/>
                <w:highlight w:val="none"/>
              </w:rPr>
            </w:pPr>
          </w:p>
        </w:tc>
      </w:tr>
      <w:tr w14:paraId="0FB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59ECFA8D">
            <w:pPr>
              <w:numPr>
                <w:ilvl w:val="0"/>
                <w:numId w:val="14"/>
              </w:numPr>
              <w:spacing w:line="360" w:lineRule="auto"/>
              <w:rPr>
                <w:rFonts w:ascii="宋体" w:hAnsi="宋体"/>
                <w:color w:val="auto"/>
                <w:szCs w:val="21"/>
                <w:highlight w:val="none"/>
              </w:rPr>
            </w:pPr>
          </w:p>
        </w:tc>
        <w:tc>
          <w:tcPr>
            <w:tcW w:w="1436" w:type="dxa"/>
            <w:shd w:val="clear" w:color="auto" w:fill="FFFFFF"/>
            <w:vAlign w:val="center"/>
          </w:tcPr>
          <w:p w14:paraId="6DD18879">
            <w:pPr>
              <w:widowControl/>
              <w:spacing w:line="360" w:lineRule="auto"/>
              <w:jc w:val="center"/>
              <w:textAlignment w:val="center"/>
              <w:rPr>
                <w:rFonts w:ascii="宋体" w:hAnsi="宋体"/>
                <w:color w:val="auto"/>
                <w:szCs w:val="21"/>
                <w:highlight w:val="none"/>
              </w:rPr>
            </w:pPr>
          </w:p>
        </w:tc>
        <w:tc>
          <w:tcPr>
            <w:tcW w:w="2154" w:type="dxa"/>
          </w:tcPr>
          <w:p w14:paraId="48373C25">
            <w:pPr>
              <w:spacing w:line="360" w:lineRule="auto"/>
              <w:rPr>
                <w:rFonts w:ascii="宋体" w:hAnsi="宋体"/>
                <w:color w:val="auto"/>
                <w:szCs w:val="21"/>
                <w:highlight w:val="none"/>
              </w:rPr>
            </w:pPr>
          </w:p>
        </w:tc>
        <w:tc>
          <w:tcPr>
            <w:tcW w:w="1171" w:type="dxa"/>
          </w:tcPr>
          <w:p w14:paraId="50D3062E">
            <w:pPr>
              <w:spacing w:line="360" w:lineRule="auto"/>
              <w:rPr>
                <w:rFonts w:ascii="宋体" w:hAnsi="宋体"/>
                <w:color w:val="auto"/>
                <w:szCs w:val="21"/>
                <w:highlight w:val="none"/>
              </w:rPr>
            </w:pPr>
          </w:p>
        </w:tc>
        <w:tc>
          <w:tcPr>
            <w:tcW w:w="2180" w:type="dxa"/>
          </w:tcPr>
          <w:p w14:paraId="5A6B5D7F">
            <w:pPr>
              <w:spacing w:line="360" w:lineRule="auto"/>
              <w:rPr>
                <w:rFonts w:ascii="宋体" w:hAnsi="宋体"/>
                <w:color w:val="auto"/>
                <w:szCs w:val="21"/>
                <w:highlight w:val="none"/>
              </w:rPr>
            </w:pPr>
          </w:p>
        </w:tc>
        <w:tc>
          <w:tcPr>
            <w:tcW w:w="1532" w:type="dxa"/>
          </w:tcPr>
          <w:p w14:paraId="6097D365">
            <w:pPr>
              <w:spacing w:line="360" w:lineRule="auto"/>
              <w:rPr>
                <w:rFonts w:ascii="宋体" w:hAnsi="宋体"/>
                <w:color w:val="auto"/>
                <w:szCs w:val="21"/>
                <w:highlight w:val="none"/>
              </w:rPr>
            </w:pPr>
          </w:p>
        </w:tc>
      </w:tr>
      <w:tr w14:paraId="3B51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5AF4BA63">
            <w:pPr>
              <w:numPr>
                <w:ilvl w:val="0"/>
                <w:numId w:val="14"/>
              </w:numPr>
              <w:spacing w:line="360" w:lineRule="auto"/>
              <w:rPr>
                <w:rFonts w:ascii="宋体" w:hAnsi="宋体"/>
                <w:color w:val="auto"/>
                <w:szCs w:val="21"/>
                <w:highlight w:val="none"/>
              </w:rPr>
            </w:pPr>
          </w:p>
        </w:tc>
        <w:tc>
          <w:tcPr>
            <w:tcW w:w="1436" w:type="dxa"/>
            <w:shd w:val="clear" w:color="auto" w:fill="FFFFFF"/>
            <w:vAlign w:val="center"/>
          </w:tcPr>
          <w:p w14:paraId="33DDBFB5">
            <w:pPr>
              <w:widowControl/>
              <w:spacing w:line="360" w:lineRule="auto"/>
              <w:jc w:val="center"/>
              <w:textAlignment w:val="center"/>
              <w:rPr>
                <w:rFonts w:ascii="宋体" w:hAnsi="宋体"/>
                <w:color w:val="auto"/>
                <w:szCs w:val="21"/>
                <w:highlight w:val="none"/>
              </w:rPr>
            </w:pPr>
          </w:p>
        </w:tc>
        <w:tc>
          <w:tcPr>
            <w:tcW w:w="2154" w:type="dxa"/>
          </w:tcPr>
          <w:p w14:paraId="0D98F774">
            <w:pPr>
              <w:spacing w:line="360" w:lineRule="auto"/>
              <w:rPr>
                <w:rFonts w:ascii="宋体" w:hAnsi="宋体"/>
                <w:color w:val="auto"/>
                <w:szCs w:val="21"/>
                <w:highlight w:val="none"/>
              </w:rPr>
            </w:pPr>
          </w:p>
        </w:tc>
        <w:tc>
          <w:tcPr>
            <w:tcW w:w="1171" w:type="dxa"/>
          </w:tcPr>
          <w:p w14:paraId="1C3930CD">
            <w:pPr>
              <w:spacing w:line="360" w:lineRule="auto"/>
              <w:rPr>
                <w:rFonts w:ascii="宋体" w:hAnsi="宋体"/>
                <w:color w:val="auto"/>
                <w:szCs w:val="21"/>
                <w:highlight w:val="none"/>
              </w:rPr>
            </w:pPr>
          </w:p>
        </w:tc>
        <w:tc>
          <w:tcPr>
            <w:tcW w:w="2180" w:type="dxa"/>
          </w:tcPr>
          <w:p w14:paraId="29D3B21D">
            <w:pPr>
              <w:spacing w:line="360" w:lineRule="auto"/>
              <w:rPr>
                <w:rFonts w:ascii="宋体" w:hAnsi="宋体"/>
                <w:color w:val="auto"/>
                <w:szCs w:val="21"/>
                <w:highlight w:val="none"/>
              </w:rPr>
            </w:pPr>
          </w:p>
        </w:tc>
        <w:tc>
          <w:tcPr>
            <w:tcW w:w="1532" w:type="dxa"/>
          </w:tcPr>
          <w:p w14:paraId="1117A7A4">
            <w:pPr>
              <w:spacing w:line="360" w:lineRule="auto"/>
              <w:rPr>
                <w:rFonts w:ascii="宋体" w:hAnsi="宋体"/>
                <w:color w:val="auto"/>
                <w:szCs w:val="21"/>
                <w:highlight w:val="none"/>
              </w:rPr>
            </w:pPr>
          </w:p>
        </w:tc>
      </w:tr>
      <w:tr w14:paraId="3217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7D386CE0">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0E40E793">
            <w:pPr>
              <w:widowControl/>
              <w:spacing w:line="360" w:lineRule="auto"/>
              <w:jc w:val="center"/>
              <w:textAlignment w:val="center"/>
              <w:rPr>
                <w:rFonts w:ascii="宋体" w:hAnsi="宋体"/>
                <w:color w:val="auto"/>
                <w:szCs w:val="21"/>
                <w:highlight w:val="none"/>
              </w:rPr>
            </w:pPr>
          </w:p>
        </w:tc>
        <w:tc>
          <w:tcPr>
            <w:tcW w:w="2154" w:type="dxa"/>
          </w:tcPr>
          <w:p w14:paraId="317F2C82">
            <w:pPr>
              <w:spacing w:line="360" w:lineRule="auto"/>
              <w:rPr>
                <w:rFonts w:ascii="宋体" w:hAnsi="宋体"/>
                <w:color w:val="auto"/>
                <w:szCs w:val="21"/>
                <w:highlight w:val="none"/>
              </w:rPr>
            </w:pPr>
          </w:p>
        </w:tc>
        <w:tc>
          <w:tcPr>
            <w:tcW w:w="1171" w:type="dxa"/>
          </w:tcPr>
          <w:p w14:paraId="5F840B70">
            <w:pPr>
              <w:spacing w:line="360" w:lineRule="auto"/>
              <w:rPr>
                <w:rFonts w:ascii="宋体" w:hAnsi="宋体"/>
                <w:color w:val="auto"/>
                <w:szCs w:val="21"/>
                <w:highlight w:val="none"/>
              </w:rPr>
            </w:pPr>
          </w:p>
        </w:tc>
        <w:tc>
          <w:tcPr>
            <w:tcW w:w="2180" w:type="dxa"/>
          </w:tcPr>
          <w:p w14:paraId="1BC71D32">
            <w:pPr>
              <w:spacing w:line="360" w:lineRule="auto"/>
              <w:rPr>
                <w:rFonts w:ascii="宋体" w:hAnsi="宋体"/>
                <w:color w:val="auto"/>
                <w:szCs w:val="21"/>
                <w:highlight w:val="none"/>
              </w:rPr>
            </w:pPr>
          </w:p>
        </w:tc>
        <w:tc>
          <w:tcPr>
            <w:tcW w:w="1532" w:type="dxa"/>
          </w:tcPr>
          <w:p w14:paraId="375E97AB">
            <w:pPr>
              <w:spacing w:line="360" w:lineRule="auto"/>
              <w:rPr>
                <w:rFonts w:ascii="宋体" w:hAnsi="宋体"/>
                <w:color w:val="auto"/>
                <w:szCs w:val="21"/>
                <w:highlight w:val="none"/>
              </w:rPr>
            </w:pPr>
          </w:p>
        </w:tc>
      </w:tr>
    </w:tbl>
    <w:p w14:paraId="28F4FF06">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126D4F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38746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25B5AD7">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18438"/>
      <w:bookmarkStart w:id="107" w:name="_Toc15134"/>
    </w:p>
    <w:p w14:paraId="4CE01CF3">
      <w:pPr>
        <w:spacing w:line="360" w:lineRule="auto"/>
        <w:rPr>
          <w:b/>
          <w:color w:val="auto"/>
          <w:sz w:val="28"/>
          <w:szCs w:val="28"/>
          <w:highlight w:val="none"/>
        </w:rPr>
      </w:pPr>
      <w:r>
        <w:rPr>
          <w:rFonts w:hint="eastAsia"/>
          <w:b/>
          <w:color w:val="auto"/>
          <w:sz w:val="28"/>
          <w:szCs w:val="28"/>
          <w:highlight w:val="none"/>
        </w:rPr>
        <w:t>附件</w:t>
      </w:r>
      <w:bookmarkEnd w:id="106"/>
      <w:bookmarkEnd w:id="107"/>
      <w:r>
        <w:rPr>
          <w:rFonts w:hint="eastAsia"/>
          <w:b/>
          <w:color w:val="auto"/>
          <w:sz w:val="28"/>
          <w:szCs w:val="28"/>
          <w:highlight w:val="none"/>
        </w:rPr>
        <w:t>4</w:t>
      </w:r>
    </w:p>
    <w:p w14:paraId="1DFED195">
      <w:pPr>
        <w:spacing w:line="400" w:lineRule="exact"/>
        <w:ind w:firstLine="562" w:firstLineChars="200"/>
        <w:rPr>
          <w:b/>
          <w:color w:val="auto"/>
          <w:sz w:val="28"/>
          <w:szCs w:val="28"/>
          <w:highlight w:val="none"/>
        </w:rPr>
      </w:pPr>
    </w:p>
    <w:p w14:paraId="37C7CA3C">
      <w:pPr>
        <w:jc w:val="center"/>
        <w:rPr>
          <w:rFonts w:ascii="宋体"/>
          <w:b/>
          <w:color w:val="auto"/>
          <w:sz w:val="30"/>
          <w:szCs w:val="30"/>
          <w:highlight w:val="none"/>
        </w:rPr>
      </w:pPr>
      <w:r>
        <w:rPr>
          <w:rFonts w:hint="eastAsia" w:ascii="宋体"/>
          <w:b/>
          <w:color w:val="auto"/>
          <w:sz w:val="30"/>
          <w:szCs w:val="30"/>
          <w:highlight w:val="none"/>
        </w:rPr>
        <w:t>服务承诺书</w:t>
      </w:r>
    </w:p>
    <w:p w14:paraId="44C168B4">
      <w:pPr>
        <w:ind w:firstLine="480" w:firstLineChars="200"/>
        <w:rPr>
          <w:rFonts w:ascii="宋体"/>
          <w:color w:val="auto"/>
          <w:sz w:val="24"/>
          <w:highlight w:val="none"/>
        </w:rPr>
      </w:pPr>
    </w:p>
    <w:p w14:paraId="74BEB08F">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097D5249">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53DC849B">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2099B8C">
      <w:pPr>
        <w:spacing w:line="600" w:lineRule="exact"/>
        <w:rPr>
          <w:rFonts w:ascii="宋体"/>
          <w:color w:val="auto"/>
          <w:sz w:val="24"/>
          <w:highlight w:val="none"/>
        </w:rPr>
      </w:pPr>
      <w:r>
        <w:rPr>
          <w:rFonts w:hint="eastAsia" w:ascii="宋体"/>
          <w:color w:val="auto"/>
          <w:sz w:val="24"/>
          <w:highlight w:val="none"/>
        </w:rPr>
        <w:t> </w:t>
      </w:r>
    </w:p>
    <w:p w14:paraId="2B997DE9">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DAA3B62">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CC70082">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60BE19CB">
      <w:pPr>
        <w:pStyle w:val="12"/>
        <w:ind w:firstLine="400"/>
        <w:rPr>
          <w:color w:val="auto"/>
          <w:highlight w:val="none"/>
        </w:rPr>
      </w:pPr>
    </w:p>
    <w:bookmarkEnd w:id="101"/>
    <w:bookmarkEnd w:id="102"/>
    <w:p w14:paraId="43C4699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44BE7F44">
      <w:pPr>
        <w:jc w:val="center"/>
        <w:rPr>
          <w:rFonts w:ascii="宋体"/>
          <w:b/>
          <w:color w:val="auto"/>
          <w:sz w:val="44"/>
          <w:szCs w:val="44"/>
          <w:highlight w:val="none"/>
        </w:rPr>
      </w:pPr>
      <w:bookmarkStart w:id="108" w:name="_Toc449028953"/>
      <w:bookmarkStart w:id="109" w:name="_Toc387149626"/>
    </w:p>
    <w:p w14:paraId="0BC7DD49">
      <w:pPr>
        <w:jc w:val="center"/>
        <w:rPr>
          <w:rFonts w:ascii="宋体"/>
          <w:b/>
          <w:color w:val="auto"/>
          <w:sz w:val="44"/>
          <w:szCs w:val="44"/>
          <w:highlight w:val="none"/>
        </w:rPr>
      </w:pPr>
      <w:r>
        <w:rPr>
          <w:rFonts w:hint="eastAsia" w:ascii="宋体"/>
          <w:b/>
          <w:color w:val="auto"/>
          <w:sz w:val="44"/>
          <w:szCs w:val="44"/>
          <w:highlight w:val="none"/>
        </w:rPr>
        <w:t>技术标</w:t>
      </w:r>
      <w:bookmarkEnd w:id="108"/>
      <w:bookmarkEnd w:id="109"/>
    </w:p>
    <w:p w14:paraId="5059B540">
      <w:pPr>
        <w:jc w:val="center"/>
        <w:rPr>
          <w:rFonts w:ascii="宋体"/>
          <w:color w:val="auto"/>
          <w:sz w:val="32"/>
          <w:szCs w:val="32"/>
          <w:highlight w:val="none"/>
        </w:rPr>
      </w:pPr>
      <w:r>
        <w:rPr>
          <w:rFonts w:hint="eastAsia" w:ascii="宋体"/>
          <w:color w:val="auto"/>
          <w:sz w:val="32"/>
          <w:szCs w:val="32"/>
          <w:highlight w:val="none"/>
        </w:rPr>
        <w:t>（投标文件二）</w:t>
      </w:r>
    </w:p>
    <w:p w14:paraId="0D13A8C6">
      <w:pPr>
        <w:jc w:val="center"/>
        <w:rPr>
          <w:rFonts w:eastAsia="黑体"/>
          <w:color w:val="auto"/>
          <w:sz w:val="44"/>
          <w:szCs w:val="44"/>
          <w:highlight w:val="none"/>
        </w:rPr>
      </w:pPr>
    </w:p>
    <w:p w14:paraId="3BA57F02">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51750B4">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7AAD742">
      <w:pPr>
        <w:rPr>
          <w:rFonts w:ascii="宋体"/>
          <w:color w:val="auto"/>
          <w:sz w:val="28"/>
          <w:szCs w:val="28"/>
          <w:highlight w:val="none"/>
        </w:rPr>
      </w:pPr>
    </w:p>
    <w:p w14:paraId="044AD4EF">
      <w:pPr>
        <w:rPr>
          <w:rFonts w:ascii="宋体"/>
          <w:color w:val="auto"/>
          <w:sz w:val="28"/>
          <w:szCs w:val="28"/>
          <w:highlight w:val="none"/>
        </w:rPr>
      </w:pPr>
    </w:p>
    <w:p w14:paraId="43D3658D">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E64A3C7">
      <w:pPr>
        <w:pStyle w:val="12"/>
        <w:ind w:firstLine="560"/>
        <w:rPr>
          <w:rFonts w:ascii="宋体"/>
          <w:color w:val="auto"/>
          <w:sz w:val="28"/>
          <w:szCs w:val="28"/>
          <w:highlight w:val="none"/>
        </w:rPr>
      </w:pPr>
      <w:r>
        <w:rPr>
          <w:rFonts w:hint="eastAsia" w:ascii="宋体"/>
          <w:color w:val="auto"/>
          <w:sz w:val="28"/>
          <w:szCs w:val="28"/>
          <w:highlight w:val="none"/>
        </w:rPr>
        <w:br w:type="page"/>
      </w:r>
    </w:p>
    <w:p w14:paraId="7EA1960B">
      <w:pPr>
        <w:rPr>
          <w:rFonts w:ascii="宋体"/>
          <w:color w:val="auto"/>
          <w:sz w:val="28"/>
          <w:szCs w:val="28"/>
          <w:highlight w:val="none"/>
        </w:rPr>
      </w:pPr>
    </w:p>
    <w:p w14:paraId="227726C8">
      <w:pPr>
        <w:pStyle w:val="12"/>
        <w:ind w:firstLine="400"/>
        <w:rPr>
          <w:color w:val="auto"/>
          <w:highlight w:val="none"/>
        </w:rPr>
      </w:pPr>
    </w:p>
    <w:p w14:paraId="72A7738A">
      <w:pPr>
        <w:spacing w:line="400" w:lineRule="exact"/>
        <w:rPr>
          <w:b/>
          <w:color w:val="auto"/>
          <w:sz w:val="36"/>
          <w:szCs w:val="36"/>
          <w:highlight w:val="none"/>
        </w:rPr>
      </w:pPr>
    </w:p>
    <w:p w14:paraId="590F4B2F">
      <w:pPr>
        <w:spacing w:line="400" w:lineRule="exact"/>
        <w:jc w:val="center"/>
        <w:rPr>
          <w:b/>
          <w:color w:val="auto"/>
          <w:sz w:val="36"/>
          <w:szCs w:val="36"/>
          <w:highlight w:val="none"/>
        </w:rPr>
      </w:pPr>
      <w:r>
        <w:rPr>
          <w:rFonts w:hint="eastAsia"/>
          <w:b/>
          <w:color w:val="auto"/>
          <w:sz w:val="36"/>
          <w:szCs w:val="36"/>
          <w:highlight w:val="none"/>
        </w:rPr>
        <w:t>目   录</w:t>
      </w:r>
    </w:p>
    <w:p w14:paraId="6347DFAE">
      <w:pPr>
        <w:spacing w:line="440" w:lineRule="exact"/>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（1）质量控制</w:t>
      </w:r>
      <w:r>
        <w:rPr>
          <w:rFonts w:hint="eastAsia" w:ascii="宋体" w:hAnsi="宋体" w:cs="宋体"/>
          <w:bCs/>
          <w:color w:val="auto"/>
          <w:szCs w:val="21"/>
          <w:highlight w:val="none"/>
          <w:lang w:val="en-US" w:eastAsia="zh-CN"/>
        </w:rPr>
        <w:t>；</w:t>
      </w:r>
    </w:p>
    <w:p w14:paraId="0818314B">
      <w:pPr>
        <w:spacing w:line="440" w:lineRule="exact"/>
        <w:ind w:left="420" w:leftChars="200"/>
        <w:jc w:val="lef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2）供货保障能力</w:t>
      </w:r>
    </w:p>
    <w:p w14:paraId="17796465">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3）售后服务。</w:t>
      </w:r>
    </w:p>
    <w:p w14:paraId="54875893">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26A64715">
      <w:pPr>
        <w:pStyle w:val="17"/>
        <w:rPr>
          <w:color w:val="auto"/>
          <w:highlight w:val="none"/>
        </w:rPr>
      </w:pPr>
    </w:p>
    <w:p w14:paraId="4ED2706A">
      <w:pPr>
        <w:spacing w:line="400" w:lineRule="exact"/>
        <w:ind w:firstLine="562" w:firstLineChars="200"/>
        <w:rPr>
          <w:b/>
          <w:color w:val="auto"/>
          <w:sz w:val="28"/>
          <w:szCs w:val="28"/>
          <w:highlight w:val="none"/>
        </w:rPr>
      </w:pPr>
    </w:p>
    <w:p w14:paraId="32C50916">
      <w:pPr>
        <w:spacing w:line="400" w:lineRule="exact"/>
        <w:ind w:firstLine="562" w:firstLineChars="200"/>
        <w:rPr>
          <w:b/>
          <w:color w:val="auto"/>
          <w:sz w:val="28"/>
          <w:szCs w:val="28"/>
          <w:highlight w:val="none"/>
        </w:rPr>
      </w:pPr>
    </w:p>
    <w:p w14:paraId="033D7A7A">
      <w:pPr>
        <w:spacing w:line="400" w:lineRule="exact"/>
        <w:ind w:firstLine="562" w:firstLineChars="200"/>
        <w:rPr>
          <w:b/>
          <w:color w:val="auto"/>
          <w:sz w:val="28"/>
          <w:szCs w:val="28"/>
          <w:highlight w:val="none"/>
        </w:rPr>
      </w:pPr>
    </w:p>
    <w:p w14:paraId="326427BF">
      <w:pPr>
        <w:spacing w:line="480" w:lineRule="auto"/>
        <w:rPr>
          <w:b/>
          <w:color w:val="auto"/>
          <w:sz w:val="28"/>
          <w:szCs w:val="28"/>
          <w:highlight w:val="none"/>
        </w:rPr>
      </w:pPr>
      <w:r>
        <w:rPr>
          <w:rFonts w:hint="eastAsia"/>
          <w:b/>
          <w:color w:val="auto"/>
          <w:sz w:val="28"/>
          <w:szCs w:val="28"/>
          <w:highlight w:val="none"/>
        </w:rPr>
        <w:br w:type="page"/>
      </w:r>
    </w:p>
    <w:p w14:paraId="4C28724A">
      <w:pPr>
        <w:spacing w:line="300" w:lineRule="exact"/>
        <w:rPr>
          <w:rFonts w:ascii="宋体"/>
          <w:color w:val="auto"/>
          <w:sz w:val="24"/>
          <w:highlight w:val="none"/>
          <w:u w:val="single"/>
        </w:rPr>
      </w:pPr>
    </w:p>
    <w:p w14:paraId="53906665">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36C442D">
      <w:pPr>
        <w:jc w:val="center"/>
        <w:rPr>
          <w:rFonts w:ascii="宋体"/>
          <w:color w:val="auto"/>
          <w:sz w:val="24"/>
          <w:highlight w:val="none"/>
        </w:rPr>
      </w:pPr>
      <w:r>
        <w:rPr>
          <w:rFonts w:hint="eastAsia" w:ascii="宋体" w:hAnsi="宋体"/>
          <w:b/>
          <w:color w:val="auto"/>
          <w:sz w:val="28"/>
          <w:szCs w:val="28"/>
          <w:highlight w:val="none"/>
        </w:rPr>
        <w:t>三、商务标格式文件</w:t>
      </w:r>
    </w:p>
    <w:p w14:paraId="17FF3396">
      <w:pPr>
        <w:jc w:val="center"/>
        <w:rPr>
          <w:rFonts w:eastAsia="黑体"/>
          <w:color w:val="auto"/>
          <w:sz w:val="20"/>
          <w:highlight w:val="none"/>
        </w:rPr>
      </w:pPr>
    </w:p>
    <w:p w14:paraId="19D4D4E6">
      <w:pPr>
        <w:rPr>
          <w:rFonts w:ascii="宋体"/>
          <w:color w:val="auto"/>
          <w:sz w:val="20"/>
          <w:highlight w:val="none"/>
        </w:rPr>
      </w:pPr>
    </w:p>
    <w:p w14:paraId="4C5A2A1D">
      <w:pPr>
        <w:pStyle w:val="12"/>
        <w:ind w:firstLine="400"/>
        <w:rPr>
          <w:color w:val="auto"/>
          <w:highlight w:val="none"/>
        </w:rPr>
      </w:pPr>
    </w:p>
    <w:p w14:paraId="270B657E">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07F97029">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35DF5425">
      <w:pPr>
        <w:jc w:val="center"/>
        <w:rPr>
          <w:rFonts w:ascii="宋体"/>
          <w:color w:val="auto"/>
          <w:sz w:val="36"/>
          <w:szCs w:val="36"/>
          <w:highlight w:val="none"/>
        </w:rPr>
      </w:pPr>
    </w:p>
    <w:p w14:paraId="26544C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7E716A8">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4A5F8C3">
      <w:pPr>
        <w:rPr>
          <w:rFonts w:ascii="宋体"/>
          <w:color w:val="auto"/>
          <w:sz w:val="28"/>
          <w:szCs w:val="28"/>
          <w:highlight w:val="none"/>
        </w:rPr>
      </w:pPr>
    </w:p>
    <w:p w14:paraId="2B136646">
      <w:pPr>
        <w:rPr>
          <w:rFonts w:ascii="宋体"/>
          <w:color w:val="auto"/>
          <w:sz w:val="28"/>
          <w:szCs w:val="28"/>
          <w:highlight w:val="none"/>
        </w:rPr>
      </w:pPr>
    </w:p>
    <w:p w14:paraId="6EAB2DB3">
      <w:pPr>
        <w:rPr>
          <w:rFonts w:ascii="宋体"/>
          <w:color w:val="auto"/>
          <w:sz w:val="28"/>
          <w:szCs w:val="28"/>
          <w:highlight w:val="none"/>
        </w:rPr>
      </w:pPr>
    </w:p>
    <w:p w14:paraId="4F7ED6AA">
      <w:pPr>
        <w:rPr>
          <w:rFonts w:ascii="宋体"/>
          <w:color w:val="auto"/>
          <w:sz w:val="28"/>
          <w:szCs w:val="28"/>
          <w:highlight w:val="none"/>
        </w:rPr>
      </w:pPr>
    </w:p>
    <w:p w14:paraId="368D88EA">
      <w:pPr>
        <w:rPr>
          <w:rFonts w:ascii="宋体"/>
          <w:color w:val="auto"/>
          <w:sz w:val="28"/>
          <w:szCs w:val="28"/>
          <w:highlight w:val="none"/>
        </w:rPr>
      </w:pPr>
    </w:p>
    <w:p w14:paraId="04897F59">
      <w:pPr>
        <w:rPr>
          <w:rFonts w:ascii="宋体"/>
          <w:color w:val="auto"/>
          <w:sz w:val="28"/>
          <w:szCs w:val="28"/>
          <w:highlight w:val="none"/>
        </w:rPr>
      </w:pPr>
    </w:p>
    <w:p w14:paraId="6AD061FA">
      <w:pPr>
        <w:rPr>
          <w:rFonts w:ascii="宋体"/>
          <w:color w:val="auto"/>
          <w:sz w:val="28"/>
          <w:szCs w:val="28"/>
          <w:highlight w:val="none"/>
        </w:rPr>
      </w:pPr>
    </w:p>
    <w:p w14:paraId="6CBED29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5716728">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41C2398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08A4F0C">
      <w:pPr>
        <w:spacing w:line="720" w:lineRule="auto"/>
        <w:jc w:val="center"/>
        <w:rPr>
          <w:rFonts w:ascii="宋体"/>
          <w:b/>
          <w:color w:val="auto"/>
          <w:sz w:val="36"/>
          <w:szCs w:val="36"/>
          <w:highlight w:val="none"/>
        </w:rPr>
      </w:pPr>
    </w:p>
    <w:p w14:paraId="21776735">
      <w:pPr>
        <w:spacing w:line="400" w:lineRule="exact"/>
        <w:ind w:firstLine="562" w:firstLineChars="200"/>
        <w:rPr>
          <w:b/>
          <w:color w:val="auto"/>
          <w:sz w:val="28"/>
          <w:szCs w:val="28"/>
          <w:highlight w:val="none"/>
        </w:rPr>
      </w:pPr>
    </w:p>
    <w:p w14:paraId="629851AD">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29199B7">
      <w:pPr>
        <w:spacing w:line="400" w:lineRule="exact"/>
        <w:ind w:firstLine="4130" w:firstLineChars="935"/>
        <w:rPr>
          <w:b/>
          <w:color w:val="auto"/>
          <w:sz w:val="44"/>
          <w:szCs w:val="44"/>
          <w:highlight w:val="none"/>
        </w:rPr>
      </w:pPr>
    </w:p>
    <w:p w14:paraId="0AE5E8C3">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1AB997C4">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55FDF3F5">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53735490">
      <w:pPr>
        <w:spacing w:line="440" w:lineRule="exact"/>
        <w:ind w:firstLine="424" w:firstLineChars="202"/>
        <w:jc w:val="left"/>
        <w:rPr>
          <w:rFonts w:ascii="宋体"/>
          <w:color w:val="auto"/>
          <w:szCs w:val="21"/>
          <w:highlight w:val="none"/>
        </w:rPr>
      </w:pPr>
      <w:r>
        <w:rPr>
          <w:rFonts w:hint="eastAsia" w:ascii="宋体"/>
          <w:color w:val="auto"/>
          <w:szCs w:val="21"/>
          <w:highlight w:val="none"/>
        </w:rPr>
        <w:t>（4）招标文件商务评审中要求提供的其他相关资料；</w:t>
      </w:r>
    </w:p>
    <w:p w14:paraId="25AD36C3">
      <w:pPr>
        <w:snapToGrid w:val="0"/>
        <w:spacing w:line="460" w:lineRule="exact"/>
        <w:ind w:left="2940" w:leftChars="1400" w:firstLine="964" w:firstLineChars="300"/>
        <w:rPr>
          <w:rFonts w:ascii="宋体"/>
          <w:b/>
          <w:color w:val="auto"/>
          <w:sz w:val="32"/>
          <w:szCs w:val="32"/>
          <w:highlight w:val="none"/>
        </w:rPr>
      </w:pPr>
    </w:p>
    <w:p w14:paraId="03DF3848">
      <w:pPr>
        <w:snapToGrid w:val="0"/>
        <w:spacing w:line="460" w:lineRule="exact"/>
        <w:ind w:left="2940" w:leftChars="1400" w:firstLine="964" w:firstLineChars="300"/>
        <w:rPr>
          <w:rFonts w:ascii="宋体"/>
          <w:b/>
          <w:color w:val="auto"/>
          <w:sz w:val="32"/>
          <w:szCs w:val="32"/>
          <w:highlight w:val="none"/>
        </w:rPr>
      </w:pPr>
    </w:p>
    <w:p w14:paraId="155F3EEC">
      <w:pPr>
        <w:snapToGrid w:val="0"/>
        <w:spacing w:line="460" w:lineRule="exact"/>
        <w:ind w:left="2940" w:leftChars="1400" w:firstLine="964" w:firstLineChars="300"/>
        <w:rPr>
          <w:rFonts w:ascii="宋体"/>
          <w:b/>
          <w:color w:val="auto"/>
          <w:sz w:val="32"/>
          <w:szCs w:val="32"/>
          <w:highlight w:val="none"/>
        </w:rPr>
      </w:pPr>
    </w:p>
    <w:p w14:paraId="2FA93589">
      <w:pPr>
        <w:snapToGrid w:val="0"/>
        <w:spacing w:line="460" w:lineRule="exact"/>
        <w:ind w:left="2940" w:leftChars="1400" w:firstLine="964" w:firstLineChars="300"/>
        <w:rPr>
          <w:rFonts w:ascii="宋体"/>
          <w:b/>
          <w:color w:val="auto"/>
          <w:sz w:val="32"/>
          <w:szCs w:val="32"/>
          <w:highlight w:val="none"/>
        </w:rPr>
      </w:pPr>
    </w:p>
    <w:p w14:paraId="52C5B545">
      <w:pPr>
        <w:snapToGrid w:val="0"/>
        <w:spacing w:line="460" w:lineRule="exact"/>
        <w:ind w:left="2940" w:leftChars="1400" w:firstLine="964" w:firstLineChars="300"/>
        <w:rPr>
          <w:rFonts w:ascii="宋体"/>
          <w:b/>
          <w:color w:val="auto"/>
          <w:sz w:val="32"/>
          <w:szCs w:val="32"/>
          <w:highlight w:val="none"/>
        </w:rPr>
      </w:pPr>
    </w:p>
    <w:p w14:paraId="481A6B4B">
      <w:pPr>
        <w:snapToGrid w:val="0"/>
        <w:spacing w:line="460" w:lineRule="exact"/>
        <w:ind w:left="2940" w:leftChars="1400" w:firstLine="964" w:firstLineChars="300"/>
        <w:rPr>
          <w:rFonts w:ascii="宋体"/>
          <w:b/>
          <w:color w:val="auto"/>
          <w:sz w:val="32"/>
          <w:szCs w:val="32"/>
          <w:highlight w:val="none"/>
        </w:rPr>
      </w:pPr>
    </w:p>
    <w:p w14:paraId="57B31E94">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3760A04E">
      <w:pPr>
        <w:spacing w:line="360" w:lineRule="exact"/>
        <w:ind w:firstLine="472" w:firstLineChars="147"/>
        <w:jc w:val="center"/>
        <w:rPr>
          <w:rFonts w:ascii="宋体"/>
          <w:b/>
          <w:color w:val="auto"/>
          <w:sz w:val="32"/>
          <w:szCs w:val="32"/>
          <w:highlight w:val="none"/>
        </w:rPr>
      </w:pPr>
    </w:p>
    <w:p w14:paraId="6BDC0357">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0408A0CD">
      <w:pPr>
        <w:spacing w:line="360" w:lineRule="exact"/>
        <w:ind w:firstLine="354" w:firstLineChars="147"/>
        <w:rPr>
          <w:rFonts w:ascii="宋体"/>
          <w:b/>
          <w:color w:val="auto"/>
          <w:sz w:val="24"/>
          <w:highlight w:val="none"/>
        </w:rPr>
      </w:pPr>
    </w:p>
    <w:p w14:paraId="56059A2A">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0E4E0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98385E0">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77D65F3C">
            <w:pPr>
              <w:spacing w:line="700" w:lineRule="exact"/>
              <w:jc w:val="left"/>
              <w:rPr>
                <w:color w:val="auto"/>
                <w:sz w:val="24"/>
                <w:highlight w:val="none"/>
              </w:rPr>
            </w:pPr>
            <w:r>
              <w:rPr>
                <w:rFonts w:hint="eastAsia"/>
                <w:color w:val="auto"/>
                <w:sz w:val="24"/>
                <w:highlight w:val="none"/>
              </w:rPr>
              <w:t xml:space="preserve">         </w:t>
            </w:r>
          </w:p>
        </w:tc>
      </w:tr>
      <w:tr w14:paraId="1B0EA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8007D8C">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3DAC2DD2">
            <w:pPr>
              <w:spacing w:line="700" w:lineRule="exact"/>
              <w:rPr>
                <w:rFonts w:ascii="宋体"/>
                <w:color w:val="auto"/>
                <w:sz w:val="24"/>
                <w:highlight w:val="none"/>
              </w:rPr>
            </w:pPr>
          </w:p>
        </w:tc>
      </w:tr>
      <w:tr w14:paraId="5488F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466AEF78">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AA7DB4E">
            <w:pPr>
              <w:pStyle w:val="21"/>
              <w:spacing w:line="700" w:lineRule="exact"/>
              <w:ind w:left="86" w:leftChars="41"/>
              <w:rPr>
                <w:rFonts w:ascii="宋体" w:eastAsia="宋体"/>
                <w:color w:val="auto"/>
                <w:sz w:val="24"/>
                <w:szCs w:val="24"/>
                <w:highlight w:val="none"/>
              </w:rPr>
            </w:pPr>
          </w:p>
        </w:tc>
      </w:tr>
      <w:tr w14:paraId="01EC7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5636DE86">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3C300CFF">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1AF1EE6A">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00C38E9">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2B74EE53">
            <w:pPr>
              <w:spacing w:line="360" w:lineRule="auto"/>
              <w:rPr>
                <w:color w:val="auto"/>
                <w:sz w:val="24"/>
                <w:highlight w:val="none"/>
              </w:rPr>
            </w:pPr>
            <w:r>
              <w:rPr>
                <w:rFonts w:hint="eastAsia"/>
                <w:color w:val="auto"/>
                <w:sz w:val="24"/>
                <w:highlight w:val="none"/>
              </w:rPr>
              <w:t xml:space="preserve">合同履行期限：响应招标文件要求。 </w:t>
            </w:r>
          </w:p>
        </w:tc>
      </w:tr>
    </w:tbl>
    <w:p w14:paraId="2899BD08">
      <w:pPr>
        <w:snapToGrid w:val="0"/>
        <w:spacing w:line="460" w:lineRule="exact"/>
        <w:ind w:left="2940" w:leftChars="1400" w:firstLine="723" w:firstLineChars="300"/>
        <w:rPr>
          <w:rFonts w:ascii="宋体"/>
          <w:b/>
          <w:color w:val="auto"/>
          <w:sz w:val="24"/>
          <w:highlight w:val="none"/>
        </w:rPr>
      </w:pPr>
    </w:p>
    <w:p w14:paraId="69737614">
      <w:pPr>
        <w:rPr>
          <w:rFonts w:ascii="宋体"/>
          <w:color w:val="auto"/>
          <w:sz w:val="24"/>
          <w:highlight w:val="none"/>
        </w:rPr>
      </w:pPr>
      <w:r>
        <w:rPr>
          <w:rFonts w:hint="eastAsia" w:ascii="宋体"/>
          <w:color w:val="auto"/>
          <w:sz w:val="24"/>
          <w:highlight w:val="none"/>
        </w:rPr>
        <w:t>法定代表人（签章）：         投标人（盖单位章）：</w:t>
      </w:r>
    </w:p>
    <w:p w14:paraId="4EDCE61D">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F08CFB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386B4D90">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223BD070">
      <w:pPr>
        <w:spacing w:line="440" w:lineRule="exact"/>
        <w:rPr>
          <w:rFonts w:ascii="宋体"/>
          <w:color w:val="auto"/>
          <w:sz w:val="24"/>
          <w:highlight w:val="none"/>
        </w:rPr>
      </w:pPr>
    </w:p>
    <w:p w14:paraId="118EB554">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7CE57CA">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672CFEFF">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3F5D1ACF">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49784B8">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份，其中正本一份、副本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p>
    <w:p w14:paraId="772B0D51">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67ECF6E">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3C87A55C">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4D1952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06DE601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BD73BF1">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725F74B">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FE3895B">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7B9A10FE">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452C4ED">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54E169">
      <w:pPr>
        <w:rPr>
          <w:rFonts w:ascii="宋体" w:hAnsi="宋体"/>
          <w:b/>
          <w:color w:val="auto"/>
          <w:sz w:val="30"/>
          <w:szCs w:val="30"/>
          <w:highlight w:val="none"/>
        </w:rPr>
      </w:pPr>
    </w:p>
    <w:p w14:paraId="3886C40A">
      <w:pPr>
        <w:rPr>
          <w:rFonts w:ascii="宋体" w:hAnsi="宋体"/>
          <w:b/>
          <w:color w:val="auto"/>
          <w:sz w:val="30"/>
          <w:szCs w:val="30"/>
          <w:highlight w:val="none"/>
        </w:rPr>
      </w:pPr>
    </w:p>
    <w:p w14:paraId="556F8B09">
      <w:pPr>
        <w:rPr>
          <w:rFonts w:ascii="宋体" w:hAnsi="宋体"/>
          <w:b/>
          <w:color w:val="auto"/>
          <w:sz w:val="30"/>
          <w:szCs w:val="30"/>
          <w:highlight w:val="none"/>
        </w:rPr>
      </w:pPr>
    </w:p>
    <w:p w14:paraId="1EC8DC94">
      <w:pPr>
        <w:rPr>
          <w:color w:val="auto"/>
          <w:sz w:val="24"/>
          <w:highlight w:val="none"/>
        </w:rPr>
      </w:pPr>
      <w:r>
        <w:rPr>
          <w:rFonts w:hint="eastAsia" w:ascii="宋体" w:hAnsi="宋体"/>
          <w:b/>
          <w:color w:val="auto"/>
          <w:sz w:val="30"/>
          <w:szCs w:val="30"/>
          <w:highlight w:val="none"/>
        </w:rPr>
        <w:t>附件3</w:t>
      </w:r>
    </w:p>
    <w:p w14:paraId="5E5CE652">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6"/>
        <w:tblW w:w="914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3"/>
        <w:gridCol w:w="2070"/>
        <w:gridCol w:w="1296"/>
        <w:gridCol w:w="1065"/>
        <w:gridCol w:w="1260"/>
        <w:gridCol w:w="1005"/>
        <w:gridCol w:w="1353"/>
      </w:tblGrid>
      <w:tr w14:paraId="453AE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1093" w:type="dxa"/>
            <w:vAlign w:val="center"/>
          </w:tcPr>
          <w:p w14:paraId="43534EEF">
            <w:pPr>
              <w:spacing w:line="3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70" w:type="dxa"/>
            <w:tcBorders>
              <w:right w:val="single" w:color="auto" w:sz="4" w:space="0"/>
            </w:tcBorders>
            <w:vAlign w:val="center"/>
          </w:tcPr>
          <w:p w14:paraId="46D7887E">
            <w:pPr>
              <w:spacing w:line="3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296" w:type="dxa"/>
            <w:tcBorders>
              <w:left w:val="single" w:color="auto" w:sz="4" w:space="0"/>
            </w:tcBorders>
            <w:vAlign w:val="center"/>
          </w:tcPr>
          <w:p w14:paraId="29B8BC5E">
            <w:pPr>
              <w:spacing w:line="300" w:lineRule="exact"/>
              <w:jc w:val="center"/>
              <w:rPr>
                <w:rFonts w:ascii="宋体" w:hAnsi="宋体"/>
                <w:color w:val="auto"/>
                <w:szCs w:val="21"/>
                <w:highlight w:val="none"/>
              </w:rPr>
            </w:pPr>
            <w:r>
              <w:rPr>
                <w:rFonts w:hint="eastAsia" w:ascii="宋体" w:hAnsi="宋体"/>
                <w:color w:val="auto"/>
                <w:szCs w:val="21"/>
                <w:highlight w:val="none"/>
              </w:rPr>
              <w:t>规格型号</w:t>
            </w:r>
          </w:p>
          <w:p w14:paraId="7FF8B214">
            <w:pPr>
              <w:spacing w:line="300" w:lineRule="exact"/>
              <w:jc w:val="center"/>
              <w:rPr>
                <w:rFonts w:ascii="宋体" w:hAnsi="宋体"/>
                <w:color w:val="auto"/>
                <w:szCs w:val="21"/>
                <w:highlight w:val="none"/>
              </w:rPr>
            </w:pPr>
            <w:r>
              <w:rPr>
                <w:rFonts w:hint="eastAsia" w:ascii="宋体" w:hAnsi="宋体"/>
                <w:color w:val="auto"/>
                <w:szCs w:val="21"/>
                <w:highlight w:val="none"/>
              </w:rPr>
              <w:t>品牌</w:t>
            </w:r>
          </w:p>
        </w:tc>
        <w:tc>
          <w:tcPr>
            <w:tcW w:w="1065" w:type="dxa"/>
            <w:vAlign w:val="center"/>
          </w:tcPr>
          <w:p w14:paraId="38FA635D">
            <w:pPr>
              <w:spacing w:line="3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vAlign w:val="center"/>
          </w:tcPr>
          <w:p w14:paraId="4411B4F8">
            <w:pPr>
              <w:spacing w:line="300" w:lineRule="exact"/>
              <w:jc w:val="center"/>
              <w:rPr>
                <w:rFonts w:ascii="宋体" w:hAnsi="宋体"/>
                <w:color w:val="auto"/>
                <w:szCs w:val="21"/>
                <w:highlight w:val="none"/>
              </w:rPr>
            </w:pPr>
            <w:r>
              <w:rPr>
                <w:rFonts w:hint="eastAsia" w:ascii="宋体" w:hAnsi="宋体"/>
                <w:color w:val="auto"/>
                <w:szCs w:val="21"/>
                <w:highlight w:val="none"/>
              </w:rPr>
              <w:t>数量</w:t>
            </w:r>
          </w:p>
        </w:tc>
        <w:tc>
          <w:tcPr>
            <w:tcW w:w="1005" w:type="dxa"/>
            <w:tcBorders>
              <w:left w:val="single" w:color="auto" w:sz="4" w:space="0"/>
            </w:tcBorders>
            <w:vAlign w:val="center"/>
          </w:tcPr>
          <w:p w14:paraId="0DDDF805">
            <w:pPr>
              <w:spacing w:line="300" w:lineRule="exact"/>
              <w:jc w:val="center"/>
              <w:rPr>
                <w:rFonts w:ascii="宋体" w:hAnsi="宋体"/>
                <w:color w:val="auto"/>
                <w:szCs w:val="21"/>
                <w:highlight w:val="none"/>
              </w:rPr>
            </w:pPr>
            <w:r>
              <w:rPr>
                <w:rFonts w:hint="eastAsia" w:ascii="宋体" w:hAnsi="宋体"/>
                <w:color w:val="auto"/>
                <w:szCs w:val="21"/>
                <w:highlight w:val="none"/>
              </w:rPr>
              <w:t>单 价（元）</w:t>
            </w:r>
          </w:p>
        </w:tc>
        <w:tc>
          <w:tcPr>
            <w:tcW w:w="1353" w:type="dxa"/>
            <w:vAlign w:val="center"/>
          </w:tcPr>
          <w:p w14:paraId="680800D8">
            <w:pPr>
              <w:spacing w:line="300" w:lineRule="exact"/>
              <w:jc w:val="center"/>
              <w:rPr>
                <w:rFonts w:ascii="宋体" w:hAnsi="宋体"/>
                <w:color w:val="auto"/>
                <w:szCs w:val="21"/>
                <w:highlight w:val="none"/>
              </w:rPr>
            </w:pPr>
            <w:r>
              <w:rPr>
                <w:rFonts w:hint="eastAsia" w:ascii="宋体" w:hAnsi="宋体"/>
                <w:color w:val="auto"/>
                <w:szCs w:val="21"/>
                <w:highlight w:val="none"/>
              </w:rPr>
              <w:t>合 价（元）</w:t>
            </w:r>
          </w:p>
        </w:tc>
      </w:tr>
      <w:tr w14:paraId="6EB4C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107EC51C">
            <w:pPr>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2070" w:type="dxa"/>
            <w:tcBorders>
              <w:right w:val="single" w:color="auto" w:sz="4" w:space="0"/>
            </w:tcBorders>
            <w:shd w:val="clear" w:color="auto" w:fill="FFFFFF"/>
            <w:vAlign w:val="center"/>
          </w:tcPr>
          <w:p w14:paraId="498C51DC">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6EE5F0D9">
            <w:pPr>
              <w:spacing w:line="300" w:lineRule="exact"/>
              <w:jc w:val="center"/>
              <w:rPr>
                <w:rFonts w:ascii="宋体" w:hAnsi="宋体"/>
                <w:color w:val="auto"/>
                <w:sz w:val="24"/>
                <w:highlight w:val="none"/>
              </w:rPr>
            </w:pPr>
          </w:p>
        </w:tc>
        <w:tc>
          <w:tcPr>
            <w:tcW w:w="1065" w:type="dxa"/>
            <w:shd w:val="clear" w:color="auto" w:fill="FFFFFF"/>
            <w:vAlign w:val="center"/>
          </w:tcPr>
          <w:p w14:paraId="7F3FA397">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3F96C641">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43E92170">
            <w:pPr>
              <w:spacing w:line="300" w:lineRule="exact"/>
              <w:rPr>
                <w:rFonts w:ascii="宋体" w:hAnsi="宋体"/>
                <w:color w:val="auto"/>
                <w:sz w:val="24"/>
                <w:highlight w:val="none"/>
              </w:rPr>
            </w:pPr>
          </w:p>
        </w:tc>
        <w:tc>
          <w:tcPr>
            <w:tcW w:w="1353" w:type="dxa"/>
            <w:vAlign w:val="center"/>
          </w:tcPr>
          <w:p w14:paraId="11E2E9CC">
            <w:pPr>
              <w:spacing w:line="300" w:lineRule="exact"/>
              <w:rPr>
                <w:rFonts w:ascii="宋体" w:hAnsi="宋体"/>
                <w:color w:val="auto"/>
                <w:sz w:val="24"/>
                <w:highlight w:val="none"/>
              </w:rPr>
            </w:pPr>
          </w:p>
        </w:tc>
      </w:tr>
      <w:tr w14:paraId="32E68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08FDA7A7">
            <w:pPr>
              <w:jc w:val="center"/>
              <w:textAlignment w:val="baseline"/>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070" w:type="dxa"/>
            <w:tcBorders>
              <w:right w:val="single" w:color="auto" w:sz="4" w:space="0"/>
            </w:tcBorders>
            <w:shd w:val="clear" w:color="auto" w:fill="FFFFFF"/>
            <w:vAlign w:val="center"/>
          </w:tcPr>
          <w:p w14:paraId="65FDA0F9">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4B60AB50">
            <w:pPr>
              <w:spacing w:line="300" w:lineRule="exact"/>
              <w:jc w:val="center"/>
              <w:rPr>
                <w:rFonts w:ascii="宋体" w:hAnsi="宋体"/>
                <w:color w:val="auto"/>
                <w:sz w:val="24"/>
                <w:highlight w:val="none"/>
              </w:rPr>
            </w:pPr>
          </w:p>
        </w:tc>
        <w:tc>
          <w:tcPr>
            <w:tcW w:w="1065" w:type="dxa"/>
            <w:shd w:val="clear" w:color="auto" w:fill="FFFFFF"/>
            <w:vAlign w:val="center"/>
          </w:tcPr>
          <w:p w14:paraId="400DD31B">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428AD706">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5836B44">
            <w:pPr>
              <w:spacing w:line="300" w:lineRule="exact"/>
              <w:rPr>
                <w:rFonts w:ascii="宋体" w:hAnsi="宋体"/>
                <w:color w:val="auto"/>
                <w:sz w:val="24"/>
                <w:highlight w:val="none"/>
              </w:rPr>
            </w:pPr>
          </w:p>
        </w:tc>
        <w:tc>
          <w:tcPr>
            <w:tcW w:w="1353" w:type="dxa"/>
            <w:vAlign w:val="center"/>
          </w:tcPr>
          <w:p w14:paraId="588FCB03">
            <w:pPr>
              <w:spacing w:line="300" w:lineRule="exact"/>
              <w:rPr>
                <w:rFonts w:ascii="宋体" w:hAnsi="宋体"/>
                <w:color w:val="auto"/>
                <w:sz w:val="24"/>
                <w:highlight w:val="none"/>
              </w:rPr>
            </w:pPr>
          </w:p>
        </w:tc>
      </w:tr>
      <w:tr w14:paraId="56AB4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5BFE651E">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070" w:type="dxa"/>
            <w:tcBorders>
              <w:right w:val="single" w:color="auto" w:sz="4" w:space="0"/>
            </w:tcBorders>
            <w:shd w:val="clear" w:color="auto" w:fill="FFFFFF"/>
            <w:vAlign w:val="center"/>
          </w:tcPr>
          <w:p w14:paraId="1890CF1A">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004648A7">
            <w:pPr>
              <w:spacing w:line="300" w:lineRule="exact"/>
              <w:jc w:val="center"/>
              <w:rPr>
                <w:rFonts w:ascii="宋体" w:hAnsi="宋体"/>
                <w:color w:val="auto"/>
                <w:sz w:val="24"/>
                <w:highlight w:val="none"/>
              </w:rPr>
            </w:pPr>
          </w:p>
        </w:tc>
        <w:tc>
          <w:tcPr>
            <w:tcW w:w="1065" w:type="dxa"/>
            <w:shd w:val="clear" w:color="auto" w:fill="FFFFFF"/>
            <w:vAlign w:val="center"/>
          </w:tcPr>
          <w:p w14:paraId="6BF0877C">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1A43CCAD">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62D20CDB">
            <w:pPr>
              <w:spacing w:line="300" w:lineRule="exact"/>
              <w:rPr>
                <w:rFonts w:ascii="宋体" w:hAnsi="宋体"/>
                <w:color w:val="auto"/>
                <w:sz w:val="24"/>
                <w:highlight w:val="none"/>
              </w:rPr>
            </w:pPr>
          </w:p>
        </w:tc>
        <w:tc>
          <w:tcPr>
            <w:tcW w:w="1353" w:type="dxa"/>
            <w:vAlign w:val="center"/>
          </w:tcPr>
          <w:p w14:paraId="7E2F8F89">
            <w:pPr>
              <w:spacing w:line="300" w:lineRule="exact"/>
              <w:rPr>
                <w:rFonts w:ascii="宋体" w:hAnsi="宋体"/>
                <w:color w:val="auto"/>
                <w:sz w:val="24"/>
                <w:highlight w:val="none"/>
              </w:rPr>
            </w:pPr>
          </w:p>
        </w:tc>
      </w:tr>
      <w:tr w14:paraId="22BB6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093" w:type="dxa"/>
            <w:shd w:val="clear" w:color="auto" w:fill="auto"/>
            <w:vAlign w:val="center"/>
          </w:tcPr>
          <w:p w14:paraId="0F35C70F">
            <w:pPr>
              <w:jc w:val="center"/>
              <w:textAlignment w:val="baseline"/>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2070" w:type="dxa"/>
            <w:tcBorders>
              <w:right w:val="single" w:color="auto" w:sz="4" w:space="0"/>
            </w:tcBorders>
            <w:shd w:val="clear" w:color="auto" w:fill="FFFFFF"/>
            <w:vAlign w:val="center"/>
          </w:tcPr>
          <w:p w14:paraId="7F782227">
            <w:pPr>
              <w:widowControl/>
              <w:spacing w:line="360" w:lineRule="auto"/>
              <w:jc w:val="center"/>
              <w:textAlignment w:val="center"/>
              <w:rPr>
                <w:rFonts w:ascii="宋体" w:hAnsi="宋体"/>
                <w:color w:val="auto"/>
                <w:sz w:val="24"/>
                <w:highlight w:val="none"/>
              </w:rPr>
            </w:pPr>
          </w:p>
        </w:tc>
        <w:tc>
          <w:tcPr>
            <w:tcW w:w="1296" w:type="dxa"/>
            <w:tcBorders>
              <w:left w:val="single" w:color="auto" w:sz="4" w:space="0"/>
            </w:tcBorders>
            <w:shd w:val="clear" w:color="auto" w:fill="auto"/>
            <w:vAlign w:val="center"/>
          </w:tcPr>
          <w:p w14:paraId="5D2889B0">
            <w:pPr>
              <w:spacing w:line="300" w:lineRule="exact"/>
              <w:jc w:val="center"/>
              <w:rPr>
                <w:rFonts w:ascii="宋体" w:hAnsi="宋体"/>
                <w:color w:val="auto"/>
                <w:sz w:val="24"/>
                <w:highlight w:val="none"/>
              </w:rPr>
            </w:pPr>
          </w:p>
        </w:tc>
        <w:tc>
          <w:tcPr>
            <w:tcW w:w="1065" w:type="dxa"/>
            <w:shd w:val="clear" w:color="auto" w:fill="FFFFFF"/>
            <w:vAlign w:val="center"/>
          </w:tcPr>
          <w:p w14:paraId="2E77D10D">
            <w:pPr>
              <w:widowControl/>
              <w:spacing w:line="360" w:lineRule="auto"/>
              <w:jc w:val="center"/>
              <w:textAlignment w:val="center"/>
              <w:rPr>
                <w:rFonts w:ascii="宋体" w:hAnsi="宋体"/>
                <w:color w:val="auto"/>
                <w:sz w:val="24"/>
                <w:highlight w:val="none"/>
              </w:rPr>
            </w:pPr>
          </w:p>
        </w:tc>
        <w:tc>
          <w:tcPr>
            <w:tcW w:w="1260" w:type="dxa"/>
            <w:shd w:val="clear" w:color="auto" w:fill="FFFFFF"/>
            <w:vAlign w:val="center"/>
          </w:tcPr>
          <w:p w14:paraId="20B697EC">
            <w:pPr>
              <w:widowControl/>
              <w:spacing w:line="360" w:lineRule="auto"/>
              <w:jc w:val="center"/>
              <w:textAlignment w:val="center"/>
              <w:rPr>
                <w:rFonts w:ascii="宋体" w:hAnsi="宋体"/>
                <w:color w:val="auto"/>
                <w:sz w:val="24"/>
                <w:highlight w:val="none"/>
              </w:rPr>
            </w:pPr>
          </w:p>
        </w:tc>
        <w:tc>
          <w:tcPr>
            <w:tcW w:w="1005" w:type="dxa"/>
            <w:tcBorders>
              <w:left w:val="single" w:color="auto" w:sz="4" w:space="0"/>
            </w:tcBorders>
            <w:vAlign w:val="center"/>
          </w:tcPr>
          <w:p w14:paraId="525EAE5E">
            <w:pPr>
              <w:spacing w:line="300" w:lineRule="exact"/>
              <w:rPr>
                <w:rFonts w:ascii="宋体" w:hAnsi="宋体"/>
                <w:color w:val="auto"/>
                <w:sz w:val="24"/>
                <w:highlight w:val="none"/>
              </w:rPr>
            </w:pPr>
          </w:p>
        </w:tc>
        <w:tc>
          <w:tcPr>
            <w:tcW w:w="1353" w:type="dxa"/>
            <w:vAlign w:val="center"/>
          </w:tcPr>
          <w:p w14:paraId="621C81CD">
            <w:pPr>
              <w:spacing w:line="300" w:lineRule="exact"/>
              <w:rPr>
                <w:rFonts w:ascii="宋体" w:hAnsi="宋体"/>
                <w:color w:val="auto"/>
                <w:sz w:val="24"/>
                <w:highlight w:val="none"/>
              </w:rPr>
            </w:pPr>
          </w:p>
        </w:tc>
      </w:tr>
      <w:tr w14:paraId="6FFC4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142" w:type="dxa"/>
            <w:gridSpan w:val="7"/>
            <w:tcBorders>
              <w:right w:val="single" w:color="auto" w:sz="4" w:space="0"/>
            </w:tcBorders>
          </w:tcPr>
          <w:p w14:paraId="05B87A05">
            <w:pPr>
              <w:spacing w:line="300" w:lineRule="exact"/>
              <w:rPr>
                <w:rFonts w:ascii="宋体" w:hAnsi="宋体"/>
                <w:color w:val="auto"/>
                <w:sz w:val="24"/>
                <w:highlight w:val="none"/>
              </w:rPr>
            </w:pPr>
            <w:r>
              <w:rPr>
                <w:rFonts w:hint="eastAsia" w:ascii="宋体" w:hAnsi="宋体"/>
                <w:b/>
                <w:color w:val="auto"/>
                <w:sz w:val="24"/>
                <w:highlight w:val="none"/>
              </w:rPr>
              <w:t>投标报价（1+2</w:t>
            </w:r>
            <w:r>
              <w:rPr>
                <w:rFonts w:hint="eastAsia" w:ascii="宋体" w:hAnsi="宋体"/>
                <w:b/>
                <w:color w:val="auto"/>
                <w:sz w:val="24"/>
                <w:highlight w:val="none"/>
                <w:lang w:val="en-US" w:eastAsia="zh-CN"/>
              </w:rPr>
              <w:t>+3+4</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77F70B46">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614E0229">
      <w:pPr>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701FE66E">
      <w:pPr>
        <w:pStyle w:val="12"/>
        <w:ind w:firstLine="400"/>
        <w:rPr>
          <w:color w:val="auto"/>
          <w:highlight w:val="none"/>
        </w:rPr>
      </w:pPr>
    </w:p>
    <w:p w14:paraId="15744752">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1A4D086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38AC35E0">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34CF1E94">
      <w:pPr>
        <w:rPr>
          <w:rFonts w:ascii="宋体" w:hAnsi="宋体"/>
          <w:b/>
          <w:color w:val="auto"/>
          <w:sz w:val="30"/>
          <w:szCs w:val="30"/>
          <w:highlight w:val="none"/>
        </w:rPr>
      </w:pPr>
    </w:p>
    <w:p w14:paraId="6B277166">
      <w:pPr>
        <w:rPr>
          <w:rFonts w:ascii="宋体" w:hAnsi="宋体"/>
          <w:b/>
          <w:color w:val="auto"/>
          <w:sz w:val="30"/>
          <w:szCs w:val="30"/>
          <w:highlight w:val="none"/>
        </w:rPr>
      </w:pPr>
    </w:p>
    <w:p w14:paraId="3939060E">
      <w:pPr>
        <w:rPr>
          <w:rFonts w:ascii="宋体" w:hAnsi="宋体"/>
          <w:b/>
          <w:color w:val="auto"/>
          <w:sz w:val="30"/>
          <w:szCs w:val="30"/>
          <w:highlight w:val="none"/>
        </w:rPr>
      </w:pPr>
    </w:p>
    <w:p w14:paraId="3869E8F4">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44D66FDC">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56D135B4">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46BEB8C4">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0F96548A">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BB48A38">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0EF422D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3817BD2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30573BD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842C51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2C9B9B7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6A03236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7069F5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335D2C5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6D99ACC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028C846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52DD39E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5E4C726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377A82C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A6A757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450D5B51">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2847377">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634623A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15D6F6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2FA258CF">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19B790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61683AC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795F169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2DBA587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1"/>
      <w:bookmarkStart w:id="113" w:name="OLE_LINK102"/>
      <w:bookmarkStart w:id="114" w:name="OLE_LINK100"/>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16F3CF0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580C52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6"/>
      <w:bookmarkStart w:id="118" w:name="OLE_LINK104"/>
      <w:bookmarkStart w:id="119" w:name="OLE_LINK105"/>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614A1CB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2A2133E2">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486B9E66">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6E39E8A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8E565D2">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B6B3670">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03730192">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69C24D42">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45386835">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24C1E3">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CAA4FD3">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40C0F4AB">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2D77C9D2">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7865DC9A">
      <w:pPr>
        <w:pStyle w:val="32"/>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6AA5FA04">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2B505BE7">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14CF7850">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0BEC92D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36AE184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63C3311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59231A1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62A174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524913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0C9BDED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1E8C9C2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4F67DEE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47D116E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4692CAA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24A2C7F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15D68C5C">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758743B7">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21732E74">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4B8C10F">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7A3664B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53B8CB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5EE5E49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6C945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547AEF9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71EB8AB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1514270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4C11983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B18847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3AC0A2F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60895B1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24A5FBE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52BE46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6A1142E1">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72618BF1">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23A4D8C7">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AC7894F">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327E9A1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2632870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1AD46D0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3B450D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127F423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49C15C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1C6B88E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53C5BC7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6CE20C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0028A37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253EE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7E2F604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097C433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6F843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1AA846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65E5595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644198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76DDD6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5DDE38BF">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308568F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6867EAA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CF3385D">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FDD2B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342179B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5339242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73DC02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53BD74E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0316A96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77F1351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4E067FE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1E53332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5B786FB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468F6D8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53C3D2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37E6753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35372B0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5473D6F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5980939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7008E85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084E6DF3">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122DACDF">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9D640B9">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1DE61D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6E6022E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2423D4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077B1D1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09B5A1DA">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1827FA8E">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6B0B97E1">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0FD53872">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C0BC332">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58430333"/>
      <w:bookmarkStart w:id="122" w:name="_Toc25631"/>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6CA1A968">
      <w:pP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61A3754F">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26D924DD">
            <w:pPr>
              <w:spacing w:line="440" w:lineRule="exact"/>
              <w:ind w:firstLine="560" w:firstLineChars="200"/>
              <w:rPr>
                <w:rFonts w:ascii="宋体" w:cs="宋体"/>
                <w:color w:val="auto"/>
                <w:sz w:val="28"/>
                <w:szCs w:val="28"/>
                <w:highlight w:val="none"/>
              </w:rPr>
            </w:pPr>
          </w:p>
          <w:p w14:paraId="709603D7">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滁州市自来水有限公司2026年度室外地上</w:t>
            </w:r>
            <w:r>
              <w:rPr>
                <w:rFonts w:hint="eastAsia" w:ascii="宋体" w:cs="宋体"/>
                <w:color w:val="auto"/>
                <w:sz w:val="28"/>
                <w:szCs w:val="28"/>
                <w:highlight w:val="none"/>
                <w:u w:val="single"/>
                <w:lang w:eastAsia="zh-CN"/>
              </w:rPr>
              <w:t>消火栓</w:t>
            </w:r>
            <w:r>
              <w:rPr>
                <w:rFonts w:hint="eastAsia" w:ascii="宋体" w:cs="宋体"/>
                <w:color w:val="auto"/>
                <w:sz w:val="28"/>
                <w:szCs w:val="28"/>
                <w:highlight w:val="none"/>
                <w:u w:val="single"/>
              </w:rPr>
              <w:t>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50CCB3F2">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15D85A1">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余磊</w:t>
            </w:r>
          </w:p>
          <w:p w14:paraId="66A18670">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4FE0AEBC">
            <w:pPr>
              <w:spacing w:line="540" w:lineRule="exact"/>
              <w:ind w:firstLine="7140" w:firstLineChars="2550"/>
              <w:rPr>
                <w:rFonts w:ascii="宋体" w:cs="宋体"/>
                <w:color w:val="auto"/>
                <w:sz w:val="28"/>
                <w:szCs w:val="28"/>
                <w:highlight w:val="none"/>
              </w:rPr>
            </w:pPr>
          </w:p>
          <w:p w14:paraId="5F4BD85F">
            <w:pPr>
              <w:spacing w:line="540" w:lineRule="exact"/>
              <w:ind w:firstLine="7420" w:firstLineChars="2650"/>
              <w:rPr>
                <w:rFonts w:ascii="宋体" w:cs="宋体"/>
                <w:color w:val="auto"/>
                <w:sz w:val="28"/>
                <w:szCs w:val="28"/>
                <w:highlight w:val="none"/>
              </w:rPr>
            </w:pPr>
            <w:r>
              <w:rPr>
                <w:rFonts w:hint="eastAsia" w:ascii="宋体" w:cs="宋体"/>
                <w:color w:val="auto"/>
                <w:sz w:val="28"/>
                <w:szCs w:val="28"/>
                <w:highlight w:val="none"/>
              </w:rPr>
              <w:t>（盖单位章）</w:t>
            </w:r>
          </w:p>
          <w:p w14:paraId="67B0456B">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3587416F">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00917B09">
            <w:pPr>
              <w:spacing w:line="440" w:lineRule="exact"/>
              <w:rPr>
                <w:rFonts w:ascii="宋体" w:cs="宋体"/>
                <w:color w:val="auto"/>
                <w:sz w:val="28"/>
                <w:szCs w:val="28"/>
                <w:highlight w:val="none"/>
              </w:rPr>
            </w:pPr>
          </w:p>
          <w:p w14:paraId="794033D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70CEE2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34E43C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058416D6">
            <w:pPr>
              <w:spacing w:line="520" w:lineRule="exact"/>
              <w:ind w:firstLine="6300" w:firstLineChars="2250"/>
              <w:rPr>
                <w:rFonts w:ascii="宋体" w:cs="宋体"/>
                <w:color w:val="auto"/>
                <w:sz w:val="28"/>
                <w:szCs w:val="28"/>
                <w:highlight w:val="none"/>
              </w:rPr>
            </w:pPr>
          </w:p>
          <w:p w14:paraId="0DFC9660">
            <w:pPr>
              <w:pStyle w:val="12"/>
              <w:rPr>
                <w:color w:val="auto"/>
                <w:kern w:val="2"/>
                <w:sz w:val="21"/>
                <w:szCs w:val="24"/>
                <w:highlight w:val="none"/>
              </w:rPr>
            </w:pPr>
          </w:p>
          <w:p w14:paraId="0E2E2288">
            <w:pPr>
              <w:spacing w:line="520" w:lineRule="exact"/>
              <w:ind w:firstLine="6580" w:firstLineChars="2350"/>
              <w:rPr>
                <w:rFonts w:ascii="宋体" w:cs="宋体"/>
                <w:color w:val="auto"/>
                <w:sz w:val="28"/>
                <w:szCs w:val="28"/>
                <w:highlight w:val="none"/>
              </w:rPr>
            </w:pPr>
          </w:p>
          <w:p w14:paraId="14A6B2A3">
            <w:pPr>
              <w:spacing w:line="520" w:lineRule="exact"/>
              <w:ind w:firstLine="7700" w:firstLineChars="2750"/>
              <w:rPr>
                <w:rFonts w:ascii="宋体" w:cs="宋体"/>
                <w:color w:val="auto"/>
                <w:sz w:val="28"/>
                <w:szCs w:val="28"/>
                <w:highlight w:val="none"/>
              </w:rPr>
            </w:pPr>
            <w:r>
              <w:rPr>
                <w:rFonts w:hint="eastAsia" w:ascii="宋体" w:cs="宋体"/>
                <w:color w:val="auto"/>
                <w:sz w:val="28"/>
                <w:szCs w:val="28"/>
                <w:highlight w:val="none"/>
              </w:rPr>
              <w:t>（盖单位章）</w:t>
            </w:r>
          </w:p>
          <w:p w14:paraId="5A198267">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bl>
    <w:p w14:paraId="64601B2B">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439207-F967-4779-8315-EEA0738D88DA}"/>
  </w:font>
  <w:font w:name="黑体">
    <w:panose1 w:val="02010609060101010101"/>
    <w:charset w:val="86"/>
    <w:family w:val="auto"/>
    <w:pitch w:val="default"/>
    <w:sig w:usb0="800002BF" w:usb1="38CF7CFA" w:usb2="00000016" w:usb3="00000000" w:csb0="00040001" w:csb1="00000000"/>
    <w:embedRegular r:id="rId2" w:fontKey="{0BB28017-3567-4E74-94E1-3FF1834887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D5B70E67-276A-45AE-B5BE-DFCFA8C06F8F}"/>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A27AAA95-F3B5-4AFA-BB2B-93FA7022F4DD}"/>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375132A7-F027-4791-B025-7DE3E39F0C03}"/>
  </w:font>
  <w:font w:name="华文中宋">
    <w:panose1 w:val="02010600040101010101"/>
    <w:charset w:val="86"/>
    <w:family w:val="auto"/>
    <w:pitch w:val="default"/>
    <w:sig w:usb0="00000287" w:usb1="080F0000" w:usb2="00000000" w:usb3="00000000" w:csb0="0004009F" w:csb1="DFD70000"/>
    <w:embedRegular r:id="rId6" w:fontKey="{4E0C9148-96E0-492A-9C51-EC0E924868A5}"/>
  </w:font>
  <w:font w:name="WPSEMBED1">
    <w:panose1 w:val="02010609030101010101"/>
    <w:charset w:val="86"/>
    <w:family w:val="auto"/>
    <w:pitch w:val="default"/>
    <w:sig w:usb0="00000001" w:usb1="080E0000" w:usb2="00000000" w:usb3="00000000" w:csb0="00040000" w:csb1="00000000"/>
  </w:font>
  <w:font w:name="ActionIcon">
    <w:altName w:val="ksdb"/>
    <w:panose1 w:val="00000000000000000000"/>
    <w:charset w:val="00"/>
    <w:family w:val="auto"/>
    <w:pitch w:val="default"/>
    <w:sig w:usb0="00000000" w:usb1="00000000" w:usb2="00000000" w:usb3="00000000" w:csb0="00000000" w:csb1="00000000"/>
  </w:font>
  <w:font w:name="SourceHanSansCN-Regular">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98D1">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49FD">
    <w:pPr>
      <w:pStyle w:val="24"/>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5529B2">
                          <w:pPr>
                            <w:pStyle w:val="24"/>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095529B2">
                    <w:pPr>
                      <w:pStyle w:val="24"/>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4013">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D815">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1D8C"/>
    <w:multiLevelType w:val="singleLevel"/>
    <w:tmpl w:val="88581D8C"/>
    <w:lvl w:ilvl="0" w:tentative="0">
      <w:start w:val="2"/>
      <w:numFmt w:val="decimal"/>
      <w:suff w:val="nothing"/>
      <w:lvlText w:val="%1）"/>
      <w:lvlJc w:val="left"/>
    </w:lvl>
  </w:abstractNum>
  <w:abstractNum w:abstractNumId="1">
    <w:nsid w:val="C660B736"/>
    <w:multiLevelType w:val="singleLevel"/>
    <w:tmpl w:val="C660B736"/>
    <w:lvl w:ilvl="0" w:tentative="0">
      <w:start w:val="2"/>
      <w:numFmt w:val="decimal"/>
      <w:lvlText w:val="(%1)"/>
      <w:lvlJc w:val="left"/>
      <w:pPr>
        <w:tabs>
          <w:tab w:val="left" w:pos="312"/>
        </w:tabs>
      </w:pPr>
    </w:lvl>
  </w:abstractNum>
  <w:abstractNum w:abstractNumId="2">
    <w:nsid w:val="E067EF4D"/>
    <w:multiLevelType w:val="singleLevel"/>
    <w:tmpl w:val="E067EF4D"/>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4">
    <w:nsid w:val="00000007"/>
    <w:multiLevelType w:val="multilevel"/>
    <w:tmpl w:val="00000007"/>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9">
    <w:nsid w:val="00000014"/>
    <w:multiLevelType w:val="multilevel"/>
    <w:tmpl w:val="00000014"/>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1">
    <w:nsid w:val="58E8E588"/>
    <w:multiLevelType w:val="singleLevel"/>
    <w:tmpl w:val="58E8E588"/>
    <w:lvl w:ilvl="0" w:tentative="0">
      <w:start w:val="1"/>
      <w:numFmt w:val="decimal"/>
      <w:lvlText w:val="%1."/>
      <w:lvlJc w:val="left"/>
      <w:pPr>
        <w:ind w:left="425" w:hanging="425"/>
      </w:pPr>
      <w:rPr>
        <w:rFonts w:hint="default"/>
      </w:rPr>
    </w:lvl>
  </w:abstractNum>
  <w:abstractNum w:abstractNumId="12">
    <w:nsid w:val="5D873223"/>
    <w:multiLevelType w:val="singleLevel"/>
    <w:tmpl w:val="5D873223"/>
    <w:lvl w:ilvl="0" w:tentative="0">
      <w:start w:val="1"/>
      <w:numFmt w:val="decimal"/>
      <w:suff w:val="nothing"/>
      <w:lvlText w:val="（%1）"/>
      <w:lvlJc w:val="left"/>
    </w:lvl>
  </w:abstractNum>
  <w:abstractNum w:abstractNumId="13">
    <w:nsid w:val="78460BCF"/>
    <w:multiLevelType w:val="singleLevel"/>
    <w:tmpl w:val="78460BCF"/>
    <w:lvl w:ilvl="0" w:tentative="0">
      <w:start w:val="4"/>
      <w:numFmt w:val="chineseCounting"/>
      <w:suff w:val="space"/>
      <w:lvlText w:val="第%1章"/>
      <w:lvlJc w:val="left"/>
      <w:rPr>
        <w:rFonts w:hint="eastAsia"/>
      </w:rPr>
    </w:lvl>
  </w:abstractNum>
  <w:num w:numId="1">
    <w:abstractNumId w:val="6"/>
  </w:num>
  <w:num w:numId="2">
    <w:abstractNumId w:val="7"/>
  </w:num>
  <w:num w:numId="3">
    <w:abstractNumId w:val="9"/>
  </w:num>
  <w:num w:numId="4">
    <w:abstractNumId w:val="4"/>
  </w:num>
  <w:num w:numId="5">
    <w:abstractNumId w:val="5"/>
  </w:num>
  <w:num w:numId="6">
    <w:abstractNumId w:val="3"/>
  </w:num>
  <w:num w:numId="7">
    <w:abstractNumId w:val="8"/>
  </w:num>
  <w:num w:numId="8">
    <w:abstractNumId w:val="13"/>
  </w:num>
  <w:num w:numId="9">
    <w:abstractNumId w:val="2"/>
  </w:num>
  <w:num w:numId="10">
    <w:abstractNumId w:val="10"/>
  </w:num>
  <w:num w:numId="11">
    <w:abstractNumId w:val="12"/>
  </w:num>
  <w:num w:numId="12">
    <w:abstractNumId w:val="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NhOGFiZDlmMmFjZDZlMWZjN2IzMmRmNzQ3NDcifQ=="/>
  </w:docVars>
  <w:rsids>
    <w:rsidRoot w:val="00172A27"/>
    <w:rsid w:val="000126F2"/>
    <w:rsid w:val="00086696"/>
    <w:rsid w:val="0009024D"/>
    <w:rsid w:val="000E3691"/>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0333FC"/>
    <w:rsid w:val="016947F9"/>
    <w:rsid w:val="01826A17"/>
    <w:rsid w:val="01A96046"/>
    <w:rsid w:val="01CB7DA6"/>
    <w:rsid w:val="01CC5EE4"/>
    <w:rsid w:val="01D9415D"/>
    <w:rsid w:val="01DA5E9C"/>
    <w:rsid w:val="01DB6127"/>
    <w:rsid w:val="01DE01EE"/>
    <w:rsid w:val="01F71A6A"/>
    <w:rsid w:val="0219028B"/>
    <w:rsid w:val="022E6257"/>
    <w:rsid w:val="023850C1"/>
    <w:rsid w:val="02477318"/>
    <w:rsid w:val="0255285E"/>
    <w:rsid w:val="025B4877"/>
    <w:rsid w:val="026B1259"/>
    <w:rsid w:val="02827B99"/>
    <w:rsid w:val="02854AD6"/>
    <w:rsid w:val="029F2E1F"/>
    <w:rsid w:val="02BC3AEB"/>
    <w:rsid w:val="02D079EE"/>
    <w:rsid w:val="02E1227E"/>
    <w:rsid w:val="02E54D69"/>
    <w:rsid w:val="02F254D6"/>
    <w:rsid w:val="02F53218"/>
    <w:rsid w:val="030355FF"/>
    <w:rsid w:val="03082B33"/>
    <w:rsid w:val="0341645D"/>
    <w:rsid w:val="035241C7"/>
    <w:rsid w:val="03613E1C"/>
    <w:rsid w:val="036363D4"/>
    <w:rsid w:val="037E320E"/>
    <w:rsid w:val="038A570F"/>
    <w:rsid w:val="039E11BA"/>
    <w:rsid w:val="03A2514E"/>
    <w:rsid w:val="03B409DD"/>
    <w:rsid w:val="03B43BF6"/>
    <w:rsid w:val="03BC3669"/>
    <w:rsid w:val="03C03826"/>
    <w:rsid w:val="03C30C20"/>
    <w:rsid w:val="03D1158F"/>
    <w:rsid w:val="03D96696"/>
    <w:rsid w:val="03DB41BC"/>
    <w:rsid w:val="03EF7C67"/>
    <w:rsid w:val="03FE7EAB"/>
    <w:rsid w:val="041C543C"/>
    <w:rsid w:val="04221DEB"/>
    <w:rsid w:val="04435676"/>
    <w:rsid w:val="044E498E"/>
    <w:rsid w:val="04651CD8"/>
    <w:rsid w:val="046A5576"/>
    <w:rsid w:val="04754611"/>
    <w:rsid w:val="049752DD"/>
    <w:rsid w:val="04A942BA"/>
    <w:rsid w:val="04AB3862"/>
    <w:rsid w:val="04BF3332"/>
    <w:rsid w:val="04F01EE9"/>
    <w:rsid w:val="04F76DD4"/>
    <w:rsid w:val="05085485"/>
    <w:rsid w:val="050B6D23"/>
    <w:rsid w:val="05151950"/>
    <w:rsid w:val="053242B0"/>
    <w:rsid w:val="05373674"/>
    <w:rsid w:val="053E4A03"/>
    <w:rsid w:val="05455577"/>
    <w:rsid w:val="05465FAD"/>
    <w:rsid w:val="054B0F4A"/>
    <w:rsid w:val="058F1702"/>
    <w:rsid w:val="05976809"/>
    <w:rsid w:val="05A351AD"/>
    <w:rsid w:val="05B66C8F"/>
    <w:rsid w:val="05DE3CE5"/>
    <w:rsid w:val="05E82BC0"/>
    <w:rsid w:val="05F477B7"/>
    <w:rsid w:val="05F652DD"/>
    <w:rsid w:val="061816F7"/>
    <w:rsid w:val="062278D0"/>
    <w:rsid w:val="06370ACC"/>
    <w:rsid w:val="06632AA3"/>
    <w:rsid w:val="06836B5F"/>
    <w:rsid w:val="069D2DB8"/>
    <w:rsid w:val="06A50AB1"/>
    <w:rsid w:val="06A55ADF"/>
    <w:rsid w:val="06A64F55"/>
    <w:rsid w:val="06C453DB"/>
    <w:rsid w:val="06D82C35"/>
    <w:rsid w:val="06DA075B"/>
    <w:rsid w:val="06F224DF"/>
    <w:rsid w:val="06F8788A"/>
    <w:rsid w:val="06F9554A"/>
    <w:rsid w:val="070659F4"/>
    <w:rsid w:val="0721282E"/>
    <w:rsid w:val="07371FAF"/>
    <w:rsid w:val="075239E7"/>
    <w:rsid w:val="07750484"/>
    <w:rsid w:val="0788465B"/>
    <w:rsid w:val="07950B26"/>
    <w:rsid w:val="07AB0349"/>
    <w:rsid w:val="07AD2313"/>
    <w:rsid w:val="07B611C8"/>
    <w:rsid w:val="07B76CE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A8D"/>
    <w:rsid w:val="089D73BA"/>
    <w:rsid w:val="08A13C26"/>
    <w:rsid w:val="08AA347F"/>
    <w:rsid w:val="08BF40AC"/>
    <w:rsid w:val="08C07429"/>
    <w:rsid w:val="08C10CE0"/>
    <w:rsid w:val="08D35DAA"/>
    <w:rsid w:val="08D51B22"/>
    <w:rsid w:val="08E27D9B"/>
    <w:rsid w:val="08E92ED7"/>
    <w:rsid w:val="08EE00FD"/>
    <w:rsid w:val="08FA50E4"/>
    <w:rsid w:val="090B4B94"/>
    <w:rsid w:val="09234933"/>
    <w:rsid w:val="092B6141"/>
    <w:rsid w:val="09306D58"/>
    <w:rsid w:val="0935241C"/>
    <w:rsid w:val="09524F20"/>
    <w:rsid w:val="097035F9"/>
    <w:rsid w:val="097053A7"/>
    <w:rsid w:val="099217C1"/>
    <w:rsid w:val="09963123"/>
    <w:rsid w:val="09981838"/>
    <w:rsid w:val="09B5283E"/>
    <w:rsid w:val="09C166B7"/>
    <w:rsid w:val="09C851E3"/>
    <w:rsid w:val="09CB469C"/>
    <w:rsid w:val="09CF3948"/>
    <w:rsid w:val="09D678FF"/>
    <w:rsid w:val="09E4408E"/>
    <w:rsid w:val="09E71B0D"/>
    <w:rsid w:val="09EF44EC"/>
    <w:rsid w:val="09F14739"/>
    <w:rsid w:val="0A03621B"/>
    <w:rsid w:val="0A2D3F49"/>
    <w:rsid w:val="0A344626"/>
    <w:rsid w:val="0A8712AB"/>
    <w:rsid w:val="0AA04DDE"/>
    <w:rsid w:val="0AB00A77"/>
    <w:rsid w:val="0AB12DCE"/>
    <w:rsid w:val="0AB45767"/>
    <w:rsid w:val="0AC43BFC"/>
    <w:rsid w:val="0AD16319"/>
    <w:rsid w:val="0AD96F7B"/>
    <w:rsid w:val="0AEC4F01"/>
    <w:rsid w:val="0AF3628F"/>
    <w:rsid w:val="0B1F7084"/>
    <w:rsid w:val="0B343101"/>
    <w:rsid w:val="0B4B60CB"/>
    <w:rsid w:val="0B511BF2"/>
    <w:rsid w:val="0B627EDA"/>
    <w:rsid w:val="0B704808"/>
    <w:rsid w:val="0B982B0E"/>
    <w:rsid w:val="0BA94BA0"/>
    <w:rsid w:val="0BAB31B1"/>
    <w:rsid w:val="0BAF62FB"/>
    <w:rsid w:val="0BC63EC1"/>
    <w:rsid w:val="0BC66C7D"/>
    <w:rsid w:val="0BE67BA2"/>
    <w:rsid w:val="0BED3778"/>
    <w:rsid w:val="0C06355D"/>
    <w:rsid w:val="0C14470F"/>
    <w:rsid w:val="0C232BA4"/>
    <w:rsid w:val="0C2A577B"/>
    <w:rsid w:val="0C2D26E3"/>
    <w:rsid w:val="0C373ADB"/>
    <w:rsid w:val="0C37733F"/>
    <w:rsid w:val="0C3856AB"/>
    <w:rsid w:val="0C3C5A14"/>
    <w:rsid w:val="0C4274CE"/>
    <w:rsid w:val="0C6952DD"/>
    <w:rsid w:val="0CAD06C0"/>
    <w:rsid w:val="0CC53C5B"/>
    <w:rsid w:val="0CD93263"/>
    <w:rsid w:val="0CDB7B95"/>
    <w:rsid w:val="0CE00A95"/>
    <w:rsid w:val="0CE95B9C"/>
    <w:rsid w:val="0CEA5470"/>
    <w:rsid w:val="0D077DD0"/>
    <w:rsid w:val="0D2B61B4"/>
    <w:rsid w:val="0D3E4B53"/>
    <w:rsid w:val="0D467F7C"/>
    <w:rsid w:val="0D4E3C51"/>
    <w:rsid w:val="0D6B65B1"/>
    <w:rsid w:val="0D8544BC"/>
    <w:rsid w:val="0D8837E5"/>
    <w:rsid w:val="0DA20C83"/>
    <w:rsid w:val="0DA707B9"/>
    <w:rsid w:val="0DE01542"/>
    <w:rsid w:val="0DF2282E"/>
    <w:rsid w:val="0DFD3DA4"/>
    <w:rsid w:val="0E24538F"/>
    <w:rsid w:val="0E286250"/>
    <w:rsid w:val="0E3C4997"/>
    <w:rsid w:val="0E46735F"/>
    <w:rsid w:val="0E4969BD"/>
    <w:rsid w:val="0E5928AD"/>
    <w:rsid w:val="0E5B4877"/>
    <w:rsid w:val="0E707BF7"/>
    <w:rsid w:val="0E7D0D45"/>
    <w:rsid w:val="0E8611C8"/>
    <w:rsid w:val="0E975183"/>
    <w:rsid w:val="0EAD1661"/>
    <w:rsid w:val="0EBE21D3"/>
    <w:rsid w:val="0EBF7B36"/>
    <w:rsid w:val="0EC51CF1"/>
    <w:rsid w:val="0EC95C85"/>
    <w:rsid w:val="0ECC307F"/>
    <w:rsid w:val="0F0C791F"/>
    <w:rsid w:val="0F1A6FD6"/>
    <w:rsid w:val="0F4E7F38"/>
    <w:rsid w:val="0F582B65"/>
    <w:rsid w:val="0F891446"/>
    <w:rsid w:val="0F9A13CF"/>
    <w:rsid w:val="0F9B000F"/>
    <w:rsid w:val="0F9D2C6D"/>
    <w:rsid w:val="0FB747DD"/>
    <w:rsid w:val="0FC91CB4"/>
    <w:rsid w:val="0FD10D03"/>
    <w:rsid w:val="0FD22917"/>
    <w:rsid w:val="0FD710A5"/>
    <w:rsid w:val="0FD77F2D"/>
    <w:rsid w:val="0FD83CA6"/>
    <w:rsid w:val="10131364"/>
    <w:rsid w:val="101822F4"/>
    <w:rsid w:val="10207B26"/>
    <w:rsid w:val="105B218F"/>
    <w:rsid w:val="10616837"/>
    <w:rsid w:val="106519DD"/>
    <w:rsid w:val="107E794C"/>
    <w:rsid w:val="10857989"/>
    <w:rsid w:val="10AC25CA"/>
    <w:rsid w:val="10B4201D"/>
    <w:rsid w:val="10BA69CF"/>
    <w:rsid w:val="10CA7A92"/>
    <w:rsid w:val="10EF574B"/>
    <w:rsid w:val="10F845FF"/>
    <w:rsid w:val="110C1E59"/>
    <w:rsid w:val="110D0173"/>
    <w:rsid w:val="11125CD9"/>
    <w:rsid w:val="111D5E14"/>
    <w:rsid w:val="11247D8C"/>
    <w:rsid w:val="112951FE"/>
    <w:rsid w:val="1130049C"/>
    <w:rsid w:val="11317B11"/>
    <w:rsid w:val="116E6670"/>
    <w:rsid w:val="117A3C75"/>
    <w:rsid w:val="11826A7D"/>
    <w:rsid w:val="118616F9"/>
    <w:rsid w:val="11904838"/>
    <w:rsid w:val="11A6405B"/>
    <w:rsid w:val="11B83956"/>
    <w:rsid w:val="11C40985"/>
    <w:rsid w:val="11CC786A"/>
    <w:rsid w:val="11E93F48"/>
    <w:rsid w:val="11EC68FB"/>
    <w:rsid w:val="12046FD4"/>
    <w:rsid w:val="121420F8"/>
    <w:rsid w:val="121641AC"/>
    <w:rsid w:val="12214445"/>
    <w:rsid w:val="12273D08"/>
    <w:rsid w:val="12324FEA"/>
    <w:rsid w:val="123D2FB3"/>
    <w:rsid w:val="124538DB"/>
    <w:rsid w:val="125067AE"/>
    <w:rsid w:val="12637655"/>
    <w:rsid w:val="12641821"/>
    <w:rsid w:val="1296718D"/>
    <w:rsid w:val="1297204D"/>
    <w:rsid w:val="12A12A75"/>
    <w:rsid w:val="12C04A67"/>
    <w:rsid w:val="12C80001"/>
    <w:rsid w:val="12CF56B4"/>
    <w:rsid w:val="12DB0575"/>
    <w:rsid w:val="12E671B4"/>
    <w:rsid w:val="12EF558E"/>
    <w:rsid w:val="12F92791"/>
    <w:rsid w:val="13033659"/>
    <w:rsid w:val="130354DD"/>
    <w:rsid w:val="13066050"/>
    <w:rsid w:val="13132BFE"/>
    <w:rsid w:val="132A7687"/>
    <w:rsid w:val="133236CD"/>
    <w:rsid w:val="134F1DF4"/>
    <w:rsid w:val="1355629C"/>
    <w:rsid w:val="13557827"/>
    <w:rsid w:val="13631AD8"/>
    <w:rsid w:val="136A7866"/>
    <w:rsid w:val="137F4B64"/>
    <w:rsid w:val="138B3117"/>
    <w:rsid w:val="138E7538"/>
    <w:rsid w:val="13904FC3"/>
    <w:rsid w:val="13C06B9F"/>
    <w:rsid w:val="13CD2CC1"/>
    <w:rsid w:val="140432BB"/>
    <w:rsid w:val="140B464A"/>
    <w:rsid w:val="140D6614"/>
    <w:rsid w:val="14172FEE"/>
    <w:rsid w:val="14364B2C"/>
    <w:rsid w:val="1438503B"/>
    <w:rsid w:val="14477FE7"/>
    <w:rsid w:val="144933C4"/>
    <w:rsid w:val="145F3F52"/>
    <w:rsid w:val="14694230"/>
    <w:rsid w:val="14720C0D"/>
    <w:rsid w:val="147D0BDA"/>
    <w:rsid w:val="14860A3B"/>
    <w:rsid w:val="14972381"/>
    <w:rsid w:val="14AA2FD3"/>
    <w:rsid w:val="14B06F9F"/>
    <w:rsid w:val="14B52807"/>
    <w:rsid w:val="14BA1BCC"/>
    <w:rsid w:val="14C724CE"/>
    <w:rsid w:val="14CA5427"/>
    <w:rsid w:val="14DD669C"/>
    <w:rsid w:val="14DE1D5E"/>
    <w:rsid w:val="14E07884"/>
    <w:rsid w:val="14EA0703"/>
    <w:rsid w:val="150572EB"/>
    <w:rsid w:val="150A448F"/>
    <w:rsid w:val="150C68CB"/>
    <w:rsid w:val="152229F1"/>
    <w:rsid w:val="154461CC"/>
    <w:rsid w:val="15597637"/>
    <w:rsid w:val="15804BC3"/>
    <w:rsid w:val="15BD23EA"/>
    <w:rsid w:val="15C9430D"/>
    <w:rsid w:val="15D373E9"/>
    <w:rsid w:val="15E213DA"/>
    <w:rsid w:val="15E52C78"/>
    <w:rsid w:val="16210154"/>
    <w:rsid w:val="1633342F"/>
    <w:rsid w:val="164E6A70"/>
    <w:rsid w:val="166444E5"/>
    <w:rsid w:val="16683008"/>
    <w:rsid w:val="168E3310"/>
    <w:rsid w:val="16A36DBB"/>
    <w:rsid w:val="16A50D85"/>
    <w:rsid w:val="16B81E85"/>
    <w:rsid w:val="16C956B3"/>
    <w:rsid w:val="16CF7F44"/>
    <w:rsid w:val="16F94C2D"/>
    <w:rsid w:val="16FE3FF2"/>
    <w:rsid w:val="17113E06"/>
    <w:rsid w:val="171323AA"/>
    <w:rsid w:val="17141CB3"/>
    <w:rsid w:val="17232BB4"/>
    <w:rsid w:val="173B5246"/>
    <w:rsid w:val="17994EC4"/>
    <w:rsid w:val="17B63456"/>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403"/>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A0695"/>
    <w:rsid w:val="1A2B77F4"/>
    <w:rsid w:val="1A2F16BB"/>
    <w:rsid w:val="1A501008"/>
    <w:rsid w:val="1A766595"/>
    <w:rsid w:val="1A8C59F8"/>
    <w:rsid w:val="1A951111"/>
    <w:rsid w:val="1A9C5527"/>
    <w:rsid w:val="1AA57FC0"/>
    <w:rsid w:val="1AAC1FB7"/>
    <w:rsid w:val="1AAE61FB"/>
    <w:rsid w:val="1AB01AA7"/>
    <w:rsid w:val="1AB04A6B"/>
    <w:rsid w:val="1AB23324"/>
    <w:rsid w:val="1AD27C6F"/>
    <w:rsid w:val="1ADF554D"/>
    <w:rsid w:val="1AE71241"/>
    <w:rsid w:val="1AED13C7"/>
    <w:rsid w:val="1AFD138A"/>
    <w:rsid w:val="1B1069E9"/>
    <w:rsid w:val="1B193AF0"/>
    <w:rsid w:val="1B1D7B9C"/>
    <w:rsid w:val="1B2D30F7"/>
    <w:rsid w:val="1B590390"/>
    <w:rsid w:val="1B7747F3"/>
    <w:rsid w:val="1B79254B"/>
    <w:rsid w:val="1B972C67"/>
    <w:rsid w:val="1BA27E9D"/>
    <w:rsid w:val="1BA55384"/>
    <w:rsid w:val="1BA64C58"/>
    <w:rsid w:val="1BD712B5"/>
    <w:rsid w:val="1BDD4B1E"/>
    <w:rsid w:val="1BE76F28"/>
    <w:rsid w:val="1BF12377"/>
    <w:rsid w:val="1C177904"/>
    <w:rsid w:val="1C284B16"/>
    <w:rsid w:val="1C34578A"/>
    <w:rsid w:val="1C523551"/>
    <w:rsid w:val="1C5A26D3"/>
    <w:rsid w:val="1C5D0DA4"/>
    <w:rsid w:val="1C5F6917"/>
    <w:rsid w:val="1C6F5742"/>
    <w:rsid w:val="1C733010"/>
    <w:rsid w:val="1C76287C"/>
    <w:rsid w:val="1C7B0977"/>
    <w:rsid w:val="1C872925"/>
    <w:rsid w:val="1C9E0082"/>
    <w:rsid w:val="1CAA693B"/>
    <w:rsid w:val="1CB14442"/>
    <w:rsid w:val="1CC66428"/>
    <w:rsid w:val="1CC80B99"/>
    <w:rsid w:val="1CCB0E1A"/>
    <w:rsid w:val="1CDD28FB"/>
    <w:rsid w:val="1CF208FC"/>
    <w:rsid w:val="1D0113C9"/>
    <w:rsid w:val="1D0A2DA7"/>
    <w:rsid w:val="1D1140B4"/>
    <w:rsid w:val="1D2B18B9"/>
    <w:rsid w:val="1D3E783E"/>
    <w:rsid w:val="1D630F86"/>
    <w:rsid w:val="1D7019C1"/>
    <w:rsid w:val="1D752B34"/>
    <w:rsid w:val="1D7E5E8C"/>
    <w:rsid w:val="1D836591"/>
    <w:rsid w:val="1D9B4C90"/>
    <w:rsid w:val="1DB55626"/>
    <w:rsid w:val="1DB7314C"/>
    <w:rsid w:val="1DC15D79"/>
    <w:rsid w:val="1DC53ABB"/>
    <w:rsid w:val="1DC85AE6"/>
    <w:rsid w:val="1DCA1E79"/>
    <w:rsid w:val="1DDB503E"/>
    <w:rsid w:val="1DE84D03"/>
    <w:rsid w:val="1DE85A9D"/>
    <w:rsid w:val="1DF13B3B"/>
    <w:rsid w:val="1E0E2B0B"/>
    <w:rsid w:val="1E1660C5"/>
    <w:rsid w:val="1E205195"/>
    <w:rsid w:val="1E276322"/>
    <w:rsid w:val="1E5F2F8D"/>
    <w:rsid w:val="1E650DFA"/>
    <w:rsid w:val="1E982F7E"/>
    <w:rsid w:val="1EAC45D3"/>
    <w:rsid w:val="1EC71AB5"/>
    <w:rsid w:val="1ECF4FD3"/>
    <w:rsid w:val="1ECF5D36"/>
    <w:rsid w:val="1ED0096A"/>
    <w:rsid w:val="1ED7455A"/>
    <w:rsid w:val="1EDB6610"/>
    <w:rsid w:val="1EEE7042"/>
    <w:rsid w:val="1EF34658"/>
    <w:rsid w:val="1F02489B"/>
    <w:rsid w:val="1F095D51"/>
    <w:rsid w:val="1F122EE9"/>
    <w:rsid w:val="1F132604"/>
    <w:rsid w:val="1F242A63"/>
    <w:rsid w:val="1F24418F"/>
    <w:rsid w:val="1F2627EB"/>
    <w:rsid w:val="1F294332"/>
    <w:rsid w:val="1F2A62AD"/>
    <w:rsid w:val="1F3233D2"/>
    <w:rsid w:val="1F4804CC"/>
    <w:rsid w:val="1F69491A"/>
    <w:rsid w:val="1FB042F7"/>
    <w:rsid w:val="1FEB1DE0"/>
    <w:rsid w:val="1FEF6DB8"/>
    <w:rsid w:val="1FF64400"/>
    <w:rsid w:val="2006717B"/>
    <w:rsid w:val="200D799B"/>
    <w:rsid w:val="201E4F4F"/>
    <w:rsid w:val="20256A93"/>
    <w:rsid w:val="20384A18"/>
    <w:rsid w:val="20390790"/>
    <w:rsid w:val="203F5E7C"/>
    <w:rsid w:val="205055EF"/>
    <w:rsid w:val="206C46C2"/>
    <w:rsid w:val="20976AB4"/>
    <w:rsid w:val="20A774A8"/>
    <w:rsid w:val="20A81514"/>
    <w:rsid w:val="20AB6760"/>
    <w:rsid w:val="20B16579"/>
    <w:rsid w:val="20C95670"/>
    <w:rsid w:val="20D65FDF"/>
    <w:rsid w:val="20E85D1A"/>
    <w:rsid w:val="20F070A1"/>
    <w:rsid w:val="210055F8"/>
    <w:rsid w:val="21052421"/>
    <w:rsid w:val="2126121F"/>
    <w:rsid w:val="216B1A91"/>
    <w:rsid w:val="217B0F40"/>
    <w:rsid w:val="218A192D"/>
    <w:rsid w:val="21A972E1"/>
    <w:rsid w:val="21BF0821"/>
    <w:rsid w:val="21D7362A"/>
    <w:rsid w:val="21F816C1"/>
    <w:rsid w:val="221C5C74"/>
    <w:rsid w:val="222B0959"/>
    <w:rsid w:val="222D7E81"/>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3747C"/>
    <w:rsid w:val="2318468D"/>
    <w:rsid w:val="23214B81"/>
    <w:rsid w:val="23250B58"/>
    <w:rsid w:val="23287A3B"/>
    <w:rsid w:val="234C2589"/>
    <w:rsid w:val="234E0C74"/>
    <w:rsid w:val="235D595F"/>
    <w:rsid w:val="2366667A"/>
    <w:rsid w:val="236B1B92"/>
    <w:rsid w:val="23725A46"/>
    <w:rsid w:val="23751ADF"/>
    <w:rsid w:val="239F4DAE"/>
    <w:rsid w:val="23A75A11"/>
    <w:rsid w:val="23D46034"/>
    <w:rsid w:val="23DD1433"/>
    <w:rsid w:val="23ED1676"/>
    <w:rsid w:val="23EF1892"/>
    <w:rsid w:val="23F37F14"/>
    <w:rsid w:val="23F956E8"/>
    <w:rsid w:val="23FA0237"/>
    <w:rsid w:val="24015121"/>
    <w:rsid w:val="24264B88"/>
    <w:rsid w:val="24305A06"/>
    <w:rsid w:val="24455AB5"/>
    <w:rsid w:val="2447702E"/>
    <w:rsid w:val="24765B0F"/>
    <w:rsid w:val="247C0C4C"/>
    <w:rsid w:val="247C50B5"/>
    <w:rsid w:val="248F4E23"/>
    <w:rsid w:val="249B0281"/>
    <w:rsid w:val="24A55645"/>
    <w:rsid w:val="24C22B02"/>
    <w:rsid w:val="24D570AE"/>
    <w:rsid w:val="24D6035C"/>
    <w:rsid w:val="24E01EF1"/>
    <w:rsid w:val="24E2777A"/>
    <w:rsid w:val="24F51DFC"/>
    <w:rsid w:val="250C30B2"/>
    <w:rsid w:val="250F51D5"/>
    <w:rsid w:val="25423C43"/>
    <w:rsid w:val="256B13EC"/>
    <w:rsid w:val="258D6706"/>
    <w:rsid w:val="25924268"/>
    <w:rsid w:val="25CB3C39"/>
    <w:rsid w:val="25E67FEE"/>
    <w:rsid w:val="25F3318F"/>
    <w:rsid w:val="2629095F"/>
    <w:rsid w:val="26355556"/>
    <w:rsid w:val="263B7010"/>
    <w:rsid w:val="263C7979"/>
    <w:rsid w:val="264B2FCC"/>
    <w:rsid w:val="264E5249"/>
    <w:rsid w:val="2650413E"/>
    <w:rsid w:val="265359DC"/>
    <w:rsid w:val="26551754"/>
    <w:rsid w:val="26663961"/>
    <w:rsid w:val="26834513"/>
    <w:rsid w:val="26A10E3D"/>
    <w:rsid w:val="26AC3A6A"/>
    <w:rsid w:val="26B96187"/>
    <w:rsid w:val="26BE763B"/>
    <w:rsid w:val="26E730BC"/>
    <w:rsid w:val="26FF02C7"/>
    <w:rsid w:val="270135A4"/>
    <w:rsid w:val="271635D9"/>
    <w:rsid w:val="2737519E"/>
    <w:rsid w:val="27436AA7"/>
    <w:rsid w:val="274D3196"/>
    <w:rsid w:val="2751016E"/>
    <w:rsid w:val="27611254"/>
    <w:rsid w:val="279F3713"/>
    <w:rsid w:val="27AD5FE6"/>
    <w:rsid w:val="27B45CC5"/>
    <w:rsid w:val="27B84691"/>
    <w:rsid w:val="27BD1CA7"/>
    <w:rsid w:val="27C923FA"/>
    <w:rsid w:val="27CA464D"/>
    <w:rsid w:val="27CB7F20"/>
    <w:rsid w:val="27E15995"/>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EF4FDA"/>
    <w:rsid w:val="29441132"/>
    <w:rsid w:val="29581C87"/>
    <w:rsid w:val="29890753"/>
    <w:rsid w:val="298962E5"/>
    <w:rsid w:val="29932CBF"/>
    <w:rsid w:val="29934A6D"/>
    <w:rsid w:val="29B50E88"/>
    <w:rsid w:val="29B72649"/>
    <w:rsid w:val="29B844D4"/>
    <w:rsid w:val="29C41326"/>
    <w:rsid w:val="29C966E1"/>
    <w:rsid w:val="29CD1E2A"/>
    <w:rsid w:val="29CF7F37"/>
    <w:rsid w:val="2A0C29B8"/>
    <w:rsid w:val="2A0E5104"/>
    <w:rsid w:val="2A131C98"/>
    <w:rsid w:val="2A392506"/>
    <w:rsid w:val="2A4F2345"/>
    <w:rsid w:val="2A53244F"/>
    <w:rsid w:val="2A570E85"/>
    <w:rsid w:val="2A6A2ACF"/>
    <w:rsid w:val="2A830F86"/>
    <w:rsid w:val="2A8745B6"/>
    <w:rsid w:val="2A922F77"/>
    <w:rsid w:val="2A9860B3"/>
    <w:rsid w:val="2A9A1E2C"/>
    <w:rsid w:val="2A9F5694"/>
    <w:rsid w:val="2AA23A25"/>
    <w:rsid w:val="2AAA6513"/>
    <w:rsid w:val="2AB63109"/>
    <w:rsid w:val="2AD15C14"/>
    <w:rsid w:val="2AE71AF4"/>
    <w:rsid w:val="2B025B65"/>
    <w:rsid w:val="2B045837"/>
    <w:rsid w:val="2B07429B"/>
    <w:rsid w:val="2B0D0850"/>
    <w:rsid w:val="2B154372"/>
    <w:rsid w:val="2B230073"/>
    <w:rsid w:val="2B520958"/>
    <w:rsid w:val="2B5C56D8"/>
    <w:rsid w:val="2B634913"/>
    <w:rsid w:val="2B85488A"/>
    <w:rsid w:val="2BA07916"/>
    <w:rsid w:val="2BB1567F"/>
    <w:rsid w:val="2BC7343E"/>
    <w:rsid w:val="2BD575BF"/>
    <w:rsid w:val="2BEC2B5B"/>
    <w:rsid w:val="2BFF63EA"/>
    <w:rsid w:val="2C002162"/>
    <w:rsid w:val="2C063C1D"/>
    <w:rsid w:val="2C0E0D23"/>
    <w:rsid w:val="2C1C51EE"/>
    <w:rsid w:val="2C246995"/>
    <w:rsid w:val="2C3562B0"/>
    <w:rsid w:val="2C385DA0"/>
    <w:rsid w:val="2C4944EB"/>
    <w:rsid w:val="2C4B162F"/>
    <w:rsid w:val="2C5150B2"/>
    <w:rsid w:val="2C5D1363"/>
    <w:rsid w:val="2C5F50DB"/>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7C1CBC"/>
    <w:rsid w:val="2D8017AD"/>
    <w:rsid w:val="2D8868B3"/>
    <w:rsid w:val="2DAC4350"/>
    <w:rsid w:val="2DEA30CA"/>
    <w:rsid w:val="2E0F1AF1"/>
    <w:rsid w:val="2E1755ED"/>
    <w:rsid w:val="2E3A7BAD"/>
    <w:rsid w:val="2E56250D"/>
    <w:rsid w:val="2E623354"/>
    <w:rsid w:val="2E6A4E27"/>
    <w:rsid w:val="2E876B6B"/>
    <w:rsid w:val="2E9B12B3"/>
    <w:rsid w:val="2ED33B5E"/>
    <w:rsid w:val="2EDA313F"/>
    <w:rsid w:val="2EE53D89"/>
    <w:rsid w:val="2EEC10D1"/>
    <w:rsid w:val="2F030EDA"/>
    <w:rsid w:val="2F0412C1"/>
    <w:rsid w:val="2F171C9D"/>
    <w:rsid w:val="2F202F46"/>
    <w:rsid w:val="2F2E6FE6"/>
    <w:rsid w:val="2F3276C7"/>
    <w:rsid w:val="2F43007A"/>
    <w:rsid w:val="2F47268D"/>
    <w:rsid w:val="2F484F80"/>
    <w:rsid w:val="2F4E2F8E"/>
    <w:rsid w:val="2F6D7B0F"/>
    <w:rsid w:val="2F7964B4"/>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31F80"/>
    <w:rsid w:val="30C81B23"/>
    <w:rsid w:val="30C85944"/>
    <w:rsid w:val="30D95A3C"/>
    <w:rsid w:val="30E12562"/>
    <w:rsid w:val="30E84AF7"/>
    <w:rsid w:val="310E7F39"/>
    <w:rsid w:val="31103BE8"/>
    <w:rsid w:val="31490108"/>
    <w:rsid w:val="315736D8"/>
    <w:rsid w:val="3166515D"/>
    <w:rsid w:val="31684A32"/>
    <w:rsid w:val="316D029A"/>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06E96"/>
    <w:rsid w:val="328533C1"/>
    <w:rsid w:val="32A4546A"/>
    <w:rsid w:val="32B31CDC"/>
    <w:rsid w:val="32D43C7A"/>
    <w:rsid w:val="32ED1980"/>
    <w:rsid w:val="32F1304C"/>
    <w:rsid w:val="32F50547"/>
    <w:rsid w:val="33094881"/>
    <w:rsid w:val="333F3794"/>
    <w:rsid w:val="335A57BD"/>
    <w:rsid w:val="336F02F9"/>
    <w:rsid w:val="339C4E66"/>
    <w:rsid w:val="339E5D33"/>
    <w:rsid w:val="33BA52ED"/>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E16FD5"/>
    <w:rsid w:val="34E94961"/>
    <w:rsid w:val="34EA39B0"/>
    <w:rsid w:val="35171719"/>
    <w:rsid w:val="351729F7"/>
    <w:rsid w:val="352E7D40"/>
    <w:rsid w:val="354457B6"/>
    <w:rsid w:val="354B26A0"/>
    <w:rsid w:val="357243F8"/>
    <w:rsid w:val="35853917"/>
    <w:rsid w:val="35906305"/>
    <w:rsid w:val="359C73A0"/>
    <w:rsid w:val="35A10512"/>
    <w:rsid w:val="35A26038"/>
    <w:rsid w:val="35AA3A3A"/>
    <w:rsid w:val="35AA4722"/>
    <w:rsid w:val="35B21A73"/>
    <w:rsid w:val="35CF507F"/>
    <w:rsid w:val="35D54660"/>
    <w:rsid w:val="35E0307F"/>
    <w:rsid w:val="360B340E"/>
    <w:rsid w:val="36421CF5"/>
    <w:rsid w:val="365E28A7"/>
    <w:rsid w:val="36631C6B"/>
    <w:rsid w:val="366A3A46"/>
    <w:rsid w:val="366B14C0"/>
    <w:rsid w:val="368A43CE"/>
    <w:rsid w:val="369342FF"/>
    <w:rsid w:val="36987B67"/>
    <w:rsid w:val="369D456C"/>
    <w:rsid w:val="36A8455A"/>
    <w:rsid w:val="36AE738B"/>
    <w:rsid w:val="36C95F72"/>
    <w:rsid w:val="36DF3C16"/>
    <w:rsid w:val="36E27034"/>
    <w:rsid w:val="36ED1FA3"/>
    <w:rsid w:val="36F36DEE"/>
    <w:rsid w:val="36F5685E"/>
    <w:rsid w:val="36F6663C"/>
    <w:rsid w:val="3709636F"/>
    <w:rsid w:val="370E607B"/>
    <w:rsid w:val="372E4027"/>
    <w:rsid w:val="373C17BC"/>
    <w:rsid w:val="373F79B1"/>
    <w:rsid w:val="37531CE0"/>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2C1112"/>
    <w:rsid w:val="393B3C5A"/>
    <w:rsid w:val="39400042"/>
    <w:rsid w:val="39490357"/>
    <w:rsid w:val="39703801"/>
    <w:rsid w:val="397877DC"/>
    <w:rsid w:val="3999678C"/>
    <w:rsid w:val="39A6259B"/>
    <w:rsid w:val="39CD5D7A"/>
    <w:rsid w:val="39D377DB"/>
    <w:rsid w:val="3A223DCB"/>
    <w:rsid w:val="3A3462BA"/>
    <w:rsid w:val="3A58475F"/>
    <w:rsid w:val="3A5E7E93"/>
    <w:rsid w:val="3A66142C"/>
    <w:rsid w:val="3A6E6C87"/>
    <w:rsid w:val="3AA56BF4"/>
    <w:rsid w:val="3AB46F3A"/>
    <w:rsid w:val="3AD13648"/>
    <w:rsid w:val="3AE0388B"/>
    <w:rsid w:val="3AEF7F72"/>
    <w:rsid w:val="3AF9494C"/>
    <w:rsid w:val="3B1C0596"/>
    <w:rsid w:val="3B1F0204"/>
    <w:rsid w:val="3B2319C9"/>
    <w:rsid w:val="3B5B1163"/>
    <w:rsid w:val="3B7A3054"/>
    <w:rsid w:val="3B84063D"/>
    <w:rsid w:val="3B8701AA"/>
    <w:rsid w:val="3B8875E3"/>
    <w:rsid w:val="3B955700"/>
    <w:rsid w:val="3B9E18E7"/>
    <w:rsid w:val="3BC27434"/>
    <w:rsid w:val="3BC95C98"/>
    <w:rsid w:val="3BCB453B"/>
    <w:rsid w:val="3BCE5DD9"/>
    <w:rsid w:val="3BD75940"/>
    <w:rsid w:val="3BDD7DCA"/>
    <w:rsid w:val="3BF42260"/>
    <w:rsid w:val="3C0D4B53"/>
    <w:rsid w:val="3C12216A"/>
    <w:rsid w:val="3C265C15"/>
    <w:rsid w:val="3C284C49"/>
    <w:rsid w:val="3C522566"/>
    <w:rsid w:val="3C541BC5"/>
    <w:rsid w:val="3C65673D"/>
    <w:rsid w:val="3C676E8B"/>
    <w:rsid w:val="3C722C08"/>
    <w:rsid w:val="3C7C5F7D"/>
    <w:rsid w:val="3C9506A5"/>
    <w:rsid w:val="3C9C7C85"/>
    <w:rsid w:val="3C9E3DCB"/>
    <w:rsid w:val="3CA31014"/>
    <w:rsid w:val="3CB123E6"/>
    <w:rsid w:val="3CDB6174"/>
    <w:rsid w:val="3D050477"/>
    <w:rsid w:val="3D14341C"/>
    <w:rsid w:val="3D281519"/>
    <w:rsid w:val="3D3D4FC4"/>
    <w:rsid w:val="3D404852"/>
    <w:rsid w:val="3D4072AC"/>
    <w:rsid w:val="3D477BF1"/>
    <w:rsid w:val="3D4A76E1"/>
    <w:rsid w:val="3D5A265A"/>
    <w:rsid w:val="3D5D5666"/>
    <w:rsid w:val="3DB039E8"/>
    <w:rsid w:val="3DB668C6"/>
    <w:rsid w:val="3DEB4A20"/>
    <w:rsid w:val="3DF062BF"/>
    <w:rsid w:val="3E0618F6"/>
    <w:rsid w:val="3E0869AC"/>
    <w:rsid w:val="3E1B659E"/>
    <w:rsid w:val="3E246184"/>
    <w:rsid w:val="3E2C6DE7"/>
    <w:rsid w:val="3E3068D7"/>
    <w:rsid w:val="3E3175F3"/>
    <w:rsid w:val="3E32264F"/>
    <w:rsid w:val="3E3E1A04"/>
    <w:rsid w:val="3E4C0D6A"/>
    <w:rsid w:val="3E53454B"/>
    <w:rsid w:val="3E6E2FE8"/>
    <w:rsid w:val="3E6F204E"/>
    <w:rsid w:val="3E815973"/>
    <w:rsid w:val="3E88151A"/>
    <w:rsid w:val="3E894239"/>
    <w:rsid w:val="3E8D3D29"/>
    <w:rsid w:val="3E9450B8"/>
    <w:rsid w:val="3EB63280"/>
    <w:rsid w:val="3EB92D70"/>
    <w:rsid w:val="3EC62D97"/>
    <w:rsid w:val="3EF913BF"/>
    <w:rsid w:val="3F0D6C18"/>
    <w:rsid w:val="3F152A8D"/>
    <w:rsid w:val="3F1735F3"/>
    <w:rsid w:val="3F2752A1"/>
    <w:rsid w:val="3F364D39"/>
    <w:rsid w:val="3F505A98"/>
    <w:rsid w:val="3F6207BA"/>
    <w:rsid w:val="3F7B1DD4"/>
    <w:rsid w:val="3F810615"/>
    <w:rsid w:val="3F843560"/>
    <w:rsid w:val="3F8C5D8F"/>
    <w:rsid w:val="3F8E7D59"/>
    <w:rsid w:val="3F984C13"/>
    <w:rsid w:val="3FA72BC9"/>
    <w:rsid w:val="3FA91CC5"/>
    <w:rsid w:val="3FBD063E"/>
    <w:rsid w:val="3FC90D91"/>
    <w:rsid w:val="3FCF3ECE"/>
    <w:rsid w:val="3FD919BA"/>
    <w:rsid w:val="3FDC2B4A"/>
    <w:rsid w:val="3FFD010D"/>
    <w:rsid w:val="400A40D9"/>
    <w:rsid w:val="401364B0"/>
    <w:rsid w:val="401A783F"/>
    <w:rsid w:val="401F452F"/>
    <w:rsid w:val="40330901"/>
    <w:rsid w:val="403F1053"/>
    <w:rsid w:val="40515724"/>
    <w:rsid w:val="405F16F6"/>
    <w:rsid w:val="406B063D"/>
    <w:rsid w:val="408B38B3"/>
    <w:rsid w:val="409018AF"/>
    <w:rsid w:val="40955117"/>
    <w:rsid w:val="40B27A77"/>
    <w:rsid w:val="40D40AAB"/>
    <w:rsid w:val="40D77011"/>
    <w:rsid w:val="40E90FBF"/>
    <w:rsid w:val="40F40090"/>
    <w:rsid w:val="40FB76BC"/>
    <w:rsid w:val="40FC0CF2"/>
    <w:rsid w:val="41036525"/>
    <w:rsid w:val="41072D28"/>
    <w:rsid w:val="41173D7E"/>
    <w:rsid w:val="411E335F"/>
    <w:rsid w:val="412344D1"/>
    <w:rsid w:val="4125450E"/>
    <w:rsid w:val="412973EA"/>
    <w:rsid w:val="415070A3"/>
    <w:rsid w:val="41930E66"/>
    <w:rsid w:val="41AA69A0"/>
    <w:rsid w:val="41B45A71"/>
    <w:rsid w:val="41F71B81"/>
    <w:rsid w:val="42010DBE"/>
    <w:rsid w:val="42044303"/>
    <w:rsid w:val="42075BA1"/>
    <w:rsid w:val="4235270E"/>
    <w:rsid w:val="42424E2B"/>
    <w:rsid w:val="426B25D4"/>
    <w:rsid w:val="4278084D"/>
    <w:rsid w:val="427C59B5"/>
    <w:rsid w:val="428611BC"/>
    <w:rsid w:val="42927B60"/>
    <w:rsid w:val="42BD2703"/>
    <w:rsid w:val="42C27D1A"/>
    <w:rsid w:val="42C36074"/>
    <w:rsid w:val="42E04834"/>
    <w:rsid w:val="43140A2D"/>
    <w:rsid w:val="43301127"/>
    <w:rsid w:val="43364990"/>
    <w:rsid w:val="434150E2"/>
    <w:rsid w:val="4355293C"/>
    <w:rsid w:val="4359067E"/>
    <w:rsid w:val="436117D4"/>
    <w:rsid w:val="437049F2"/>
    <w:rsid w:val="43842246"/>
    <w:rsid w:val="43A7763B"/>
    <w:rsid w:val="43B92ECB"/>
    <w:rsid w:val="43BE0166"/>
    <w:rsid w:val="440E3217"/>
    <w:rsid w:val="440F0504"/>
    <w:rsid w:val="4421185F"/>
    <w:rsid w:val="442962A2"/>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42C68"/>
    <w:rsid w:val="45473920"/>
    <w:rsid w:val="454B3FF6"/>
    <w:rsid w:val="45682DFA"/>
    <w:rsid w:val="456C5AB9"/>
    <w:rsid w:val="4577128F"/>
    <w:rsid w:val="45952817"/>
    <w:rsid w:val="45A863B8"/>
    <w:rsid w:val="45BB6D3C"/>
    <w:rsid w:val="45C73FC5"/>
    <w:rsid w:val="45DB369B"/>
    <w:rsid w:val="45EC21FE"/>
    <w:rsid w:val="45F91CA4"/>
    <w:rsid w:val="46017508"/>
    <w:rsid w:val="460F14C8"/>
    <w:rsid w:val="46130FB8"/>
    <w:rsid w:val="46132D66"/>
    <w:rsid w:val="46342CDD"/>
    <w:rsid w:val="46431B1A"/>
    <w:rsid w:val="464E1FF0"/>
    <w:rsid w:val="466366B9"/>
    <w:rsid w:val="46955E71"/>
    <w:rsid w:val="469C7200"/>
    <w:rsid w:val="46A00372"/>
    <w:rsid w:val="46C10A14"/>
    <w:rsid w:val="46D67F86"/>
    <w:rsid w:val="46F448C2"/>
    <w:rsid w:val="46F56910"/>
    <w:rsid w:val="47060D7D"/>
    <w:rsid w:val="47066326"/>
    <w:rsid w:val="473F67A2"/>
    <w:rsid w:val="474536E0"/>
    <w:rsid w:val="47463365"/>
    <w:rsid w:val="47596E9F"/>
    <w:rsid w:val="476B55F6"/>
    <w:rsid w:val="47777325"/>
    <w:rsid w:val="477E4B57"/>
    <w:rsid w:val="47863A0C"/>
    <w:rsid w:val="47925F0D"/>
    <w:rsid w:val="47A876DF"/>
    <w:rsid w:val="47AA76FA"/>
    <w:rsid w:val="47B370C9"/>
    <w:rsid w:val="48027536"/>
    <w:rsid w:val="48042FA6"/>
    <w:rsid w:val="481C57BF"/>
    <w:rsid w:val="48240342"/>
    <w:rsid w:val="482C416E"/>
    <w:rsid w:val="48343468"/>
    <w:rsid w:val="4847319B"/>
    <w:rsid w:val="485578E8"/>
    <w:rsid w:val="48680CE3"/>
    <w:rsid w:val="487516C9"/>
    <w:rsid w:val="48A147B6"/>
    <w:rsid w:val="48A73C3A"/>
    <w:rsid w:val="48B6616E"/>
    <w:rsid w:val="48D367DD"/>
    <w:rsid w:val="48E72288"/>
    <w:rsid w:val="48E82D4D"/>
    <w:rsid w:val="48F007F6"/>
    <w:rsid w:val="48F14EB5"/>
    <w:rsid w:val="4901073B"/>
    <w:rsid w:val="491D5CAA"/>
    <w:rsid w:val="491F7C74"/>
    <w:rsid w:val="49537DE0"/>
    <w:rsid w:val="495518E8"/>
    <w:rsid w:val="49584F34"/>
    <w:rsid w:val="495C67D2"/>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767D68"/>
    <w:rsid w:val="4A8B3EC0"/>
    <w:rsid w:val="4AAC4A05"/>
    <w:rsid w:val="4AB112AD"/>
    <w:rsid w:val="4AB918F6"/>
    <w:rsid w:val="4AD14F9E"/>
    <w:rsid w:val="4AEB42B2"/>
    <w:rsid w:val="4AF403AA"/>
    <w:rsid w:val="4AFD616C"/>
    <w:rsid w:val="4B0B04B0"/>
    <w:rsid w:val="4B3E2640"/>
    <w:rsid w:val="4B447AD4"/>
    <w:rsid w:val="4B7050AD"/>
    <w:rsid w:val="4B717B63"/>
    <w:rsid w:val="4B7818BD"/>
    <w:rsid w:val="4B977F95"/>
    <w:rsid w:val="4B9E154F"/>
    <w:rsid w:val="4BA30828"/>
    <w:rsid w:val="4BA93D64"/>
    <w:rsid w:val="4BBE0554"/>
    <w:rsid w:val="4BBF20A9"/>
    <w:rsid w:val="4BCB40E3"/>
    <w:rsid w:val="4BD20FCE"/>
    <w:rsid w:val="4BD74836"/>
    <w:rsid w:val="4BDB773A"/>
    <w:rsid w:val="4BED5E07"/>
    <w:rsid w:val="4BF70A34"/>
    <w:rsid w:val="4BFD1393"/>
    <w:rsid w:val="4C194E4E"/>
    <w:rsid w:val="4C1C26CD"/>
    <w:rsid w:val="4C2555A1"/>
    <w:rsid w:val="4C2C2DD4"/>
    <w:rsid w:val="4C3F1BAE"/>
    <w:rsid w:val="4C5C4D3B"/>
    <w:rsid w:val="4C5D5CA7"/>
    <w:rsid w:val="4C76404F"/>
    <w:rsid w:val="4C7642A7"/>
    <w:rsid w:val="4C8147A2"/>
    <w:rsid w:val="4C96649F"/>
    <w:rsid w:val="4CAA1F4A"/>
    <w:rsid w:val="4CB26A62"/>
    <w:rsid w:val="4CC44F68"/>
    <w:rsid w:val="4CCA7AE1"/>
    <w:rsid w:val="4CE216E4"/>
    <w:rsid w:val="4CEE0366"/>
    <w:rsid w:val="4CF569B5"/>
    <w:rsid w:val="4CFB4947"/>
    <w:rsid w:val="4D04165B"/>
    <w:rsid w:val="4D11448E"/>
    <w:rsid w:val="4D267823"/>
    <w:rsid w:val="4D275D07"/>
    <w:rsid w:val="4D2B4E39"/>
    <w:rsid w:val="4D3A507C"/>
    <w:rsid w:val="4D5325E2"/>
    <w:rsid w:val="4D5F2D35"/>
    <w:rsid w:val="4D6848C0"/>
    <w:rsid w:val="4D8602C2"/>
    <w:rsid w:val="4D9E5143"/>
    <w:rsid w:val="4D9F75D5"/>
    <w:rsid w:val="4DAE03C1"/>
    <w:rsid w:val="4DC97603"/>
    <w:rsid w:val="4DDD3C5A"/>
    <w:rsid w:val="4DE163BF"/>
    <w:rsid w:val="4DF72F6D"/>
    <w:rsid w:val="4DFA480C"/>
    <w:rsid w:val="4DFE10C7"/>
    <w:rsid w:val="4E086F29"/>
    <w:rsid w:val="4E140B6A"/>
    <w:rsid w:val="4E1B739A"/>
    <w:rsid w:val="4E21448E"/>
    <w:rsid w:val="4E233D62"/>
    <w:rsid w:val="4E2875CB"/>
    <w:rsid w:val="4E407F3C"/>
    <w:rsid w:val="4E41243B"/>
    <w:rsid w:val="4E676345"/>
    <w:rsid w:val="4E6B645F"/>
    <w:rsid w:val="4E6C17FA"/>
    <w:rsid w:val="4E824F2D"/>
    <w:rsid w:val="4E8B5D8F"/>
    <w:rsid w:val="4E943545"/>
    <w:rsid w:val="4EB86BA1"/>
    <w:rsid w:val="4ECC43FA"/>
    <w:rsid w:val="4EE94FAC"/>
    <w:rsid w:val="4F0B3CA6"/>
    <w:rsid w:val="4F107345"/>
    <w:rsid w:val="4F1847B3"/>
    <w:rsid w:val="4F2314B3"/>
    <w:rsid w:val="4F3B50DC"/>
    <w:rsid w:val="4F5D5052"/>
    <w:rsid w:val="4F617D01"/>
    <w:rsid w:val="4F691C49"/>
    <w:rsid w:val="4F813436"/>
    <w:rsid w:val="4FB619EF"/>
    <w:rsid w:val="4FBD1F95"/>
    <w:rsid w:val="4FC861DA"/>
    <w:rsid w:val="4FFB544B"/>
    <w:rsid w:val="50067DD6"/>
    <w:rsid w:val="500A342C"/>
    <w:rsid w:val="500D6A78"/>
    <w:rsid w:val="500F69BB"/>
    <w:rsid w:val="50406E4E"/>
    <w:rsid w:val="505B77CA"/>
    <w:rsid w:val="508611E2"/>
    <w:rsid w:val="50970A38"/>
    <w:rsid w:val="509B22D6"/>
    <w:rsid w:val="50A126B7"/>
    <w:rsid w:val="50A2107E"/>
    <w:rsid w:val="50A82C45"/>
    <w:rsid w:val="50AE094F"/>
    <w:rsid w:val="50DB294E"/>
    <w:rsid w:val="50DC3D6E"/>
    <w:rsid w:val="50FA2EC1"/>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3D1657"/>
    <w:rsid w:val="52426781"/>
    <w:rsid w:val="52454FAD"/>
    <w:rsid w:val="524B15B3"/>
    <w:rsid w:val="526B2BD0"/>
    <w:rsid w:val="528374C6"/>
    <w:rsid w:val="528B1ED6"/>
    <w:rsid w:val="52A70D2C"/>
    <w:rsid w:val="52BE405A"/>
    <w:rsid w:val="52E361B6"/>
    <w:rsid w:val="52E837CD"/>
    <w:rsid w:val="52FB52AE"/>
    <w:rsid w:val="531210C9"/>
    <w:rsid w:val="532742F5"/>
    <w:rsid w:val="53607807"/>
    <w:rsid w:val="536E5A80"/>
    <w:rsid w:val="538434F5"/>
    <w:rsid w:val="538A03E0"/>
    <w:rsid w:val="539835FD"/>
    <w:rsid w:val="53A2397B"/>
    <w:rsid w:val="53B92A73"/>
    <w:rsid w:val="53BB67EB"/>
    <w:rsid w:val="53C71634"/>
    <w:rsid w:val="53D224B3"/>
    <w:rsid w:val="53EB1FF8"/>
    <w:rsid w:val="53EC2E48"/>
    <w:rsid w:val="53F45760"/>
    <w:rsid w:val="5406215C"/>
    <w:rsid w:val="54140D7F"/>
    <w:rsid w:val="541F6D7A"/>
    <w:rsid w:val="54547399"/>
    <w:rsid w:val="547B176D"/>
    <w:rsid w:val="547C41CC"/>
    <w:rsid w:val="549E694A"/>
    <w:rsid w:val="54A379AB"/>
    <w:rsid w:val="54B27BEE"/>
    <w:rsid w:val="54B5148C"/>
    <w:rsid w:val="54BD0C40"/>
    <w:rsid w:val="54D659D2"/>
    <w:rsid w:val="54F75F49"/>
    <w:rsid w:val="54FC355F"/>
    <w:rsid w:val="55275ED5"/>
    <w:rsid w:val="55284354"/>
    <w:rsid w:val="55432F3C"/>
    <w:rsid w:val="554A42CB"/>
    <w:rsid w:val="5560589C"/>
    <w:rsid w:val="556C4241"/>
    <w:rsid w:val="5579695E"/>
    <w:rsid w:val="558C043F"/>
    <w:rsid w:val="559807C9"/>
    <w:rsid w:val="55A133E3"/>
    <w:rsid w:val="55B85B89"/>
    <w:rsid w:val="55B87486"/>
    <w:rsid w:val="55C404FA"/>
    <w:rsid w:val="55C45E2B"/>
    <w:rsid w:val="55CC345F"/>
    <w:rsid w:val="55DF2C65"/>
    <w:rsid w:val="55F04E72"/>
    <w:rsid w:val="56203207"/>
    <w:rsid w:val="562A2C28"/>
    <w:rsid w:val="562C2ED7"/>
    <w:rsid w:val="564D4072"/>
    <w:rsid w:val="56610227"/>
    <w:rsid w:val="567B54EE"/>
    <w:rsid w:val="567C4958"/>
    <w:rsid w:val="56846C29"/>
    <w:rsid w:val="5689497F"/>
    <w:rsid w:val="56917593"/>
    <w:rsid w:val="56A703F5"/>
    <w:rsid w:val="56C97471"/>
    <w:rsid w:val="56D64EB7"/>
    <w:rsid w:val="56E314E0"/>
    <w:rsid w:val="56F3629C"/>
    <w:rsid w:val="56F40992"/>
    <w:rsid w:val="57282705"/>
    <w:rsid w:val="574C75A3"/>
    <w:rsid w:val="574D2F08"/>
    <w:rsid w:val="5771299E"/>
    <w:rsid w:val="5774562F"/>
    <w:rsid w:val="57754BF2"/>
    <w:rsid w:val="57B10631"/>
    <w:rsid w:val="57BD6FD6"/>
    <w:rsid w:val="57CA16F3"/>
    <w:rsid w:val="57CA3880"/>
    <w:rsid w:val="57E417E0"/>
    <w:rsid w:val="57EE53E1"/>
    <w:rsid w:val="57F32A52"/>
    <w:rsid w:val="57FE50EE"/>
    <w:rsid w:val="58073B8C"/>
    <w:rsid w:val="580E7831"/>
    <w:rsid w:val="58256929"/>
    <w:rsid w:val="583F3E8F"/>
    <w:rsid w:val="58A40196"/>
    <w:rsid w:val="58BF0B2C"/>
    <w:rsid w:val="58D67320"/>
    <w:rsid w:val="58EA0B58"/>
    <w:rsid w:val="58F534B4"/>
    <w:rsid w:val="5932754F"/>
    <w:rsid w:val="593432C8"/>
    <w:rsid w:val="593E026C"/>
    <w:rsid w:val="593E5EF4"/>
    <w:rsid w:val="593F3A1A"/>
    <w:rsid w:val="59411017"/>
    <w:rsid w:val="594D6137"/>
    <w:rsid w:val="5989503C"/>
    <w:rsid w:val="59977C6E"/>
    <w:rsid w:val="599B50F5"/>
    <w:rsid w:val="59A25D4A"/>
    <w:rsid w:val="59AA17DC"/>
    <w:rsid w:val="59B14918"/>
    <w:rsid w:val="59B15C2B"/>
    <w:rsid w:val="59B25F2D"/>
    <w:rsid w:val="59D86349"/>
    <w:rsid w:val="59DB3743"/>
    <w:rsid w:val="59DD0C04"/>
    <w:rsid w:val="59EC76FE"/>
    <w:rsid w:val="59F36CDF"/>
    <w:rsid w:val="5A034978"/>
    <w:rsid w:val="5A040EEC"/>
    <w:rsid w:val="5A120CB9"/>
    <w:rsid w:val="5A16280E"/>
    <w:rsid w:val="5A1B5A10"/>
    <w:rsid w:val="5A1D0200"/>
    <w:rsid w:val="5A266807"/>
    <w:rsid w:val="5A2C21F1"/>
    <w:rsid w:val="5A6977D7"/>
    <w:rsid w:val="5A6E45B7"/>
    <w:rsid w:val="5A963B0E"/>
    <w:rsid w:val="5A981634"/>
    <w:rsid w:val="5AA955EF"/>
    <w:rsid w:val="5ACC2E57"/>
    <w:rsid w:val="5AEB3E5A"/>
    <w:rsid w:val="5B044F1C"/>
    <w:rsid w:val="5B070568"/>
    <w:rsid w:val="5B1C2265"/>
    <w:rsid w:val="5B2E3D47"/>
    <w:rsid w:val="5B33135D"/>
    <w:rsid w:val="5B435A44"/>
    <w:rsid w:val="5B4672E2"/>
    <w:rsid w:val="5B4A6DD2"/>
    <w:rsid w:val="5B572513"/>
    <w:rsid w:val="5B6D526B"/>
    <w:rsid w:val="5B773CF2"/>
    <w:rsid w:val="5B953DC6"/>
    <w:rsid w:val="5B9B5880"/>
    <w:rsid w:val="5BB7600F"/>
    <w:rsid w:val="5BCD355F"/>
    <w:rsid w:val="5BDD43AF"/>
    <w:rsid w:val="5BF037E6"/>
    <w:rsid w:val="5BFD3E45"/>
    <w:rsid w:val="5C0F2714"/>
    <w:rsid w:val="5C2A09B2"/>
    <w:rsid w:val="5C3A263A"/>
    <w:rsid w:val="5C4A4BB0"/>
    <w:rsid w:val="5C531CB7"/>
    <w:rsid w:val="5C814A76"/>
    <w:rsid w:val="5CAE513F"/>
    <w:rsid w:val="5CAF25EE"/>
    <w:rsid w:val="5CAF7F16"/>
    <w:rsid w:val="5CBE74EA"/>
    <w:rsid w:val="5CBE7B7D"/>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8B36D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EA4A34"/>
    <w:rsid w:val="5EF64B7B"/>
    <w:rsid w:val="5F0C446A"/>
    <w:rsid w:val="5F131BD1"/>
    <w:rsid w:val="5F1C68EB"/>
    <w:rsid w:val="5F304531"/>
    <w:rsid w:val="5F3A658F"/>
    <w:rsid w:val="5F4B6DF9"/>
    <w:rsid w:val="5F5244A8"/>
    <w:rsid w:val="5F5E109E"/>
    <w:rsid w:val="5F675CE8"/>
    <w:rsid w:val="5F6D7533"/>
    <w:rsid w:val="5F6E6E08"/>
    <w:rsid w:val="5F904FD0"/>
    <w:rsid w:val="5F9E101E"/>
    <w:rsid w:val="5FCD244A"/>
    <w:rsid w:val="5FD80582"/>
    <w:rsid w:val="5FE377F5"/>
    <w:rsid w:val="600E3BCC"/>
    <w:rsid w:val="60326087"/>
    <w:rsid w:val="603E7754"/>
    <w:rsid w:val="604D407A"/>
    <w:rsid w:val="605E0C2A"/>
    <w:rsid w:val="6061582C"/>
    <w:rsid w:val="606E017B"/>
    <w:rsid w:val="60787F3E"/>
    <w:rsid w:val="607C05A9"/>
    <w:rsid w:val="60940AF0"/>
    <w:rsid w:val="609D64AA"/>
    <w:rsid w:val="60A27B32"/>
    <w:rsid w:val="60B44CEE"/>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B7475"/>
    <w:rsid w:val="62405FC3"/>
    <w:rsid w:val="62482F7C"/>
    <w:rsid w:val="62614A02"/>
    <w:rsid w:val="62677DAD"/>
    <w:rsid w:val="6281113E"/>
    <w:rsid w:val="62854B94"/>
    <w:rsid w:val="62935219"/>
    <w:rsid w:val="62CD6AEC"/>
    <w:rsid w:val="62D43425"/>
    <w:rsid w:val="62D94595"/>
    <w:rsid w:val="63103C43"/>
    <w:rsid w:val="631E6C0A"/>
    <w:rsid w:val="633B34A5"/>
    <w:rsid w:val="6347009B"/>
    <w:rsid w:val="63566066"/>
    <w:rsid w:val="635A392B"/>
    <w:rsid w:val="63901A42"/>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96D77"/>
    <w:rsid w:val="64BB2AEF"/>
    <w:rsid w:val="64CB26DD"/>
    <w:rsid w:val="64FD6C64"/>
    <w:rsid w:val="650171EE"/>
    <w:rsid w:val="65055B18"/>
    <w:rsid w:val="650D2C1F"/>
    <w:rsid w:val="65297A59"/>
    <w:rsid w:val="65433804"/>
    <w:rsid w:val="65556AA0"/>
    <w:rsid w:val="65684D07"/>
    <w:rsid w:val="657D2B9C"/>
    <w:rsid w:val="6593581A"/>
    <w:rsid w:val="65956E9C"/>
    <w:rsid w:val="65A215B9"/>
    <w:rsid w:val="65BC3C9C"/>
    <w:rsid w:val="65BD63F3"/>
    <w:rsid w:val="65D406EA"/>
    <w:rsid w:val="660D737A"/>
    <w:rsid w:val="66542B2C"/>
    <w:rsid w:val="665723A3"/>
    <w:rsid w:val="667B400E"/>
    <w:rsid w:val="66911D59"/>
    <w:rsid w:val="66B16911"/>
    <w:rsid w:val="66E005EB"/>
    <w:rsid w:val="66E53E53"/>
    <w:rsid w:val="66E55C01"/>
    <w:rsid w:val="66E85128"/>
    <w:rsid w:val="66EA7812"/>
    <w:rsid w:val="6704527C"/>
    <w:rsid w:val="67046DC5"/>
    <w:rsid w:val="673F1F3F"/>
    <w:rsid w:val="673F79B4"/>
    <w:rsid w:val="67442824"/>
    <w:rsid w:val="674A1F08"/>
    <w:rsid w:val="675608AD"/>
    <w:rsid w:val="67795693"/>
    <w:rsid w:val="677A0A3F"/>
    <w:rsid w:val="678D429A"/>
    <w:rsid w:val="67987117"/>
    <w:rsid w:val="67A43BE0"/>
    <w:rsid w:val="67AB6E4B"/>
    <w:rsid w:val="67B37F71"/>
    <w:rsid w:val="67CE6C86"/>
    <w:rsid w:val="67D31319"/>
    <w:rsid w:val="67D72D6F"/>
    <w:rsid w:val="67DC6D5A"/>
    <w:rsid w:val="67E206D5"/>
    <w:rsid w:val="67E22141"/>
    <w:rsid w:val="683E4D48"/>
    <w:rsid w:val="685A261F"/>
    <w:rsid w:val="6865349E"/>
    <w:rsid w:val="68655F18"/>
    <w:rsid w:val="68B00491"/>
    <w:rsid w:val="68C14BF3"/>
    <w:rsid w:val="68C55986"/>
    <w:rsid w:val="68FA309F"/>
    <w:rsid w:val="68FB170C"/>
    <w:rsid w:val="68FE0507"/>
    <w:rsid w:val="69034A64"/>
    <w:rsid w:val="690C5DA0"/>
    <w:rsid w:val="690F3409"/>
    <w:rsid w:val="69272501"/>
    <w:rsid w:val="692C5D69"/>
    <w:rsid w:val="692E7D33"/>
    <w:rsid w:val="692F7608"/>
    <w:rsid w:val="69401815"/>
    <w:rsid w:val="694A487B"/>
    <w:rsid w:val="694D6631"/>
    <w:rsid w:val="695025CA"/>
    <w:rsid w:val="6958090C"/>
    <w:rsid w:val="695928D6"/>
    <w:rsid w:val="69765236"/>
    <w:rsid w:val="698A0CE2"/>
    <w:rsid w:val="698E07D2"/>
    <w:rsid w:val="699228B4"/>
    <w:rsid w:val="69AB0D0D"/>
    <w:rsid w:val="69B27B43"/>
    <w:rsid w:val="69BE0005"/>
    <w:rsid w:val="69C904AC"/>
    <w:rsid w:val="69DF2DDC"/>
    <w:rsid w:val="69EA352F"/>
    <w:rsid w:val="69EB2192"/>
    <w:rsid w:val="6A026ACA"/>
    <w:rsid w:val="6A3C0286"/>
    <w:rsid w:val="6A537326"/>
    <w:rsid w:val="6A570136"/>
    <w:rsid w:val="6A695DCD"/>
    <w:rsid w:val="6A731776"/>
    <w:rsid w:val="6A753740"/>
    <w:rsid w:val="6A7A6FA8"/>
    <w:rsid w:val="6A7E2C0A"/>
    <w:rsid w:val="6A802F8E"/>
    <w:rsid w:val="6AAD4C88"/>
    <w:rsid w:val="6ABA55F7"/>
    <w:rsid w:val="6AC10733"/>
    <w:rsid w:val="6ACD7255"/>
    <w:rsid w:val="6AD2649C"/>
    <w:rsid w:val="6AD44938"/>
    <w:rsid w:val="6AE17565"/>
    <w:rsid w:val="6AF01018"/>
    <w:rsid w:val="6AFE3735"/>
    <w:rsid w:val="6B2111D2"/>
    <w:rsid w:val="6B361E7E"/>
    <w:rsid w:val="6B3C7DBA"/>
    <w:rsid w:val="6B3D4EC2"/>
    <w:rsid w:val="6B43383E"/>
    <w:rsid w:val="6B623CC4"/>
    <w:rsid w:val="6B6F63E1"/>
    <w:rsid w:val="6B8071BE"/>
    <w:rsid w:val="6B8D008F"/>
    <w:rsid w:val="6BB16221"/>
    <w:rsid w:val="6BE04BE9"/>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1D51B1"/>
    <w:rsid w:val="6D2F407A"/>
    <w:rsid w:val="6DA71186"/>
    <w:rsid w:val="6DB30918"/>
    <w:rsid w:val="6DB620A5"/>
    <w:rsid w:val="6DC42A14"/>
    <w:rsid w:val="6DCF4F15"/>
    <w:rsid w:val="6DD036A3"/>
    <w:rsid w:val="6DE81D0F"/>
    <w:rsid w:val="6DE85FD7"/>
    <w:rsid w:val="6DF76B0A"/>
    <w:rsid w:val="6E054DB3"/>
    <w:rsid w:val="6E0D5EB7"/>
    <w:rsid w:val="6E1A0994"/>
    <w:rsid w:val="6E651426"/>
    <w:rsid w:val="6E7004A6"/>
    <w:rsid w:val="6EBD3E7A"/>
    <w:rsid w:val="6EBD700A"/>
    <w:rsid w:val="6EC72090"/>
    <w:rsid w:val="6ED53771"/>
    <w:rsid w:val="6EFD2502"/>
    <w:rsid w:val="6F082DD5"/>
    <w:rsid w:val="6F1352D6"/>
    <w:rsid w:val="6F40256E"/>
    <w:rsid w:val="6F5B1156"/>
    <w:rsid w:val="6F5B712A"/>
    <w:rsid w:val="6F5E1724"/>
    <w:rsid w:val="6F6618A9"/>
    <w:rsid w:val="6F71097A"/>
    <w:rsid w:val="6F743FC6"/>
    <w:rsid w:val="6F783707"/>
    <w:rsid w:val="6F7D7049"/>
    <w:rsid w:val="6F954251"/>
    <w:rsid w:val="6F963F3C"/>
    <w:rsid w:val="6FA83C70"/>
    <w:rsid w:val="6FE1043B"/>
    <w:rsid w:val="6FF670D1"/>
    <w:rsid w:val="700B760E"/>
    <w:rsid w:val="700D7F77"/>
    <w:rsid w:val="701C72EB"/>
    <w:rsid w:val="703B0F88"/>
    <w:rsid w:val="703B4AE4"/>
    <w:rsid w:val="706C3913"/>
    <w:rsid w:val="706E310B"/>
    <w:rsid w:val="70794B97"/>
    <w:rsid w:val="70860455"/>
    <w:rsid w:val="70860D62"/>
    <w:rsid w:val="70891C83"/>
    <w:rsid w:val="708C17E3"/>
    <w:rsid w:val="70981F36"/>
    <w:rsid w:val="70CD6084"/>
    <w:rsid w:val="70D016D0"/>
    <w:rsid w:val="70D867D7"/>
    <w:rsid w:val="70ED2282"/>
    <w:rsid w:val="70F35BF8"/>
    <w:rsid w:val="71160F53"/>
    <w:rsid w:val="711A0B9D"/>
    <w:rsid w:val="713C4FB8"/>
    <w:rsid w:val="71491244"/>
    <w:rsid w:val="714B51FB"/>
    <w:rsid w:val="71582A07"/>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2EE3AA0"/>
    <w:rsid w:val="73156124"/>
    <w:rsid w:val="731A30D6"/>
    <w:rsid w:val="7320374B"/>
    <w:rsid w:val="73426189"/>
    <w:rsid w:val="734C0DB6"/>
    <w:rsid w:val="73584999"/>
    <w:rsid w:val="735A3B0C"/>
    <w:rsid w:val="7361796E"/>
    <w:rsid w:val="737427E7"/>
    <w:rsid w:val="737C78ED"/>
    <w:rsid w:val="739369E5"/>
    <w:rsid w:val="739B4217"/>
    <w:rsid w:val="73AD5CF9"/>
    <w:rsid w:val="73D94D40"/>
    <w:rsid w:val="73DA4BFF"/>
    <w:rsid w:val="740D2C3B"/>
    <w:rsid w:val="742E508B"/>
    <w:rsid w:val="744877CF"/>
    <w:rsid w:val="74692D8A"/>
    <w:rsid w:val="74716D26"/>
    <w:rsid w:val="74933140"/>
    <w:rsid w:val="74960D1E"/>
    <w:rsid w:val="74A43991"/>
    <w:rsid w:val="74B81FE2"/>
    <w:rsid w:val="74B86703"/>
    <w:rsid w:val="74BD1F6B"/>
    <w:rsid w:val="74CE23CA"/>
    <w:rsid w:val="74E813D5"/>
    <w:rsid w:val="74FF4332"/>
    <w:rsid w:val="750E0AAE"/>
    <w:rsid w:val="751C1388"/>
    <w:rsid w:val="75363ACC"/>
    <w:rsid w:val="75581C94"/>
    <w:rsid w:val="75596138"/>
    <w:rsid w:val="755F3023"/>
    <w:rsid w:val="75635629"/>
    <w:rsid w:val="75874327"/>
    <w:rsid w:val="75995FB8"/>
    <w:rsid w:val="75A1188D"/>
    <w:rsid w:val="75B50E95"/>
    <w:rsid w:val="75BC5A22"/>
    <w:rsid w:val="75CA0DE4"/>
    <w:rsid w:val="75CD4430"/>
    <w:rsid w:val="75D25EEA"/>
    <w:rsid w:val="75EE47D4"/>
    <w:rsid w:val="75F75951"/>
    <w:rsid w:val="75FC4D15"/>
    <w:rsid w:val="75FE0A8D"/>
    <w:rsid w:val="76097029"/>
    <w:rsid w:val="76133C04"/>
    <w:rsid w:val="761E4C8C"/>
    <w:rsid w:val="764A4CEF"/>
    <w:rsid w:val="766C1E9B"/>
    <w:rsid w:val="76880357"/>
    <w:rsid w:val="769D2054"/>
    <w:rsid w:val="76AA4771"/>
    <w:rsid w:val="76CC0B8C"/>
    <w:rsid w:val="76E13170"/>
    <w:rsid w:val="76E311A3"/>
    <w:rsid w:val="77277B70"/>
    <w:rsid w:val="772938E8"/>
    <w:rsid w:val="7734344E"/>
    <w:rsid w:val="774424D0"/>
    <w:rsid w:val="77813724"/>
    <w:rsid w:val="77972F48"/>
    <w:rsid w:val="7798554B"/>
    <w:rsid w:val="77A03606"/>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AB7B9C"/>
    <w:rsid w:val="79B24069"/>
    <w:rsid w:val="79C36276"/>
    <w:rsid w:val="79D33BD7"/>
    <w:rsid w:val="79E65AC0"/>
    <w:rsid w:val="7A010B4C"/>
    <w:rsid w:val="7A0712A8"/>
    <w:rsid w:val="7A1A5F3C"/>
    <w:rsid w:val="7A293BFF"/>
    <w:rsid w:val="7A2E3F8E"/>
    <w:rsid w:val="7A440A39"/>
    <w:rsid w:val="7A486B67"/>
    <w:rsid w:val="7A5A200A"/>
    <w:rsid w:val="7A5C5D83"/>
    <w:rsid w:val="7A63380E"/>
    <w:rsid w:val="7A7C01D3"/>
    <w:rsid w:val="7A7E002C"/>
    <w:rsid w:val="7A8734B8"/>
    <w:rsid w:val="7A8A6D94"/>
    <w:rsid w:val="7A911ED0"/>
    <w:rsid w:val="7AA340B7"/>
    <w:rsid w:val="7AB64546"/>
    <w:rsid w:val="7AC04563"/>
    <w:rsid w:val="7ACB4729"/>
    <w:rsid w:val="7AE220D3"/>
    <w:rsid w:val="7AE70BAE"/>
    <w:rsid w:val="7AEA7832"/>
    <w:rsid w:val="7AEC455F"/>
    <w:rsid w:val="7B05466C"/>
    <w:rsid w:val="7B0703E4"/>
    <w:rsid w:val="7B197943"/>
    <w:rsid w:val="7B203254"/>
    <w:rsid w:val="7B4D1357"/>
    <w:rsid w:val="7B641393"/>
    <w:rsid w:val="7B6E2F9B"/>
    <w:rsid w:val="7B89704B"/>
    <w:rsid w:val="7B98702C"/>
    <w:rsid w:val="7BC71922"/>
    <w:rsid w:val="7BC77B74"/>
    <w:rsid w:val="7BD04C7A"/>
    <w:rsid w:val="7BD57CCF"/>
    <w:rsid w:val="7BF85AB6"/>
    <w:rsid w:val="7C022E76"/>
    <w:rsid w:val="7C213B75"/>
    <w:rsid w:val="7C305719"/>
    <w:rsid w:val="7C3163FF"/>
    <w:rsid w:val="7C60744E"/>
    <w:rsid w:val="7C896BD7"/>
    <w:rsid w:val="7C8B6DF3"/>
    <w:rsid w:val="7C8D6749"/>
    <w:rsid w:val="7CA61385"/>
    <w:rsid w:val="7CB718F6"/>
    <w:rsid w:val="7CCC0C02"/>
    <w:rsid w:val="7CD460A4"/>
    <w:rsid w:val="7CE24C65"/>
    <w:rsid w:val="7CE64C01"/>
    <w:rsid w:val="7CFB7AD5"/>
    <w:rsid w:val="7D07647A"/>
    <w:rsid w:val="7D0E5A5A"/>
    <w:rsid w:val="7D123C1F"/>
    <w:rsid w:val="7D1467DB"/>
    <w:rsid w:val="7D2C7C8E"/>
    <w:rsid w:val="7D3A6705"/>
    <w:rsid w:val="7D625DA6"/>
    <w:rsid w:val="7D871368"/>
    <w:rsid w:val="7D8B70AB"/>
    <w:rsid w:val="7D931348"/>
    <w:rsid w:val="7DA270F0"/>
    <w:rsid w:val="7DC12ACC"/>
    <w:rsid w:val="7DD117E2"/>
    <w:rsid w:val="7DD32800"/>
    <w:rsid w:val="7DF14781"/>
    <w:rsid w:val="7DFA2E1C"/>
    <w:rsid w:val="7E0D3978"/>
    <w:rsid w:val="7E152E18"/>
    <w:rsid w:val="7E2458E7"/>
    <w:rsid w:val="7E350DC4"/>
    <w:rsid w:val="7E3A287F"/>
    <w:rsid w:val="7E3F7E95"/>
    <w:rsid w:val="7E6873EC"/>
    <w:rsid w:val="7E8A5B44"/>
    <w:rsid w:val="7E9E4BBC"/>
    <w:rsid w:val="7EB10D93"/>
    <w:rsid w:val="7EB459DD"/>
    <w:rsid w:val="7ECD724F"/>
    <w:rsid w:val="7EE22D5E"/>
    <w:rsid w:val="7EF02C27"/>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5"/>
    <w:qFormat/>
    <w:uiPriority w:val="0"/>
    <w:pPr>
      <w:ind w:left="420" w:firstLine="420" w:firstLineChars="200"/>
    </w:pPr>
    <w:rPr>
      <w:kern w:val="0"/>
      <w:sz w:val="20"/>
      <w:szCs w:val="20"/>
    </w:rPr>
  </w:style>
  <w:style w:type="paragraph" w:styleId="13">
    <w:name w:val="Body Text Indent"/>
    <w:basedOn w:val="1"/>
    <w:next w:val="14"/>
    <w:link w:val="54"/>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1"/>
    <w:qFormat/>
    <w:uiPriority w:val="0"/>
    <w:pPr>
      <w:jc w:val="left"/>
    </w:pPr>
  </w:style>
  <w:style w:type="paragraph" w:styleId="17">
    <w:name w:val="Body Text"/>
    <w:basedOn w:val="1"/>
    <w:qFormat/>
    <w:uiPriority w:val="0"/>
    <w:pPr>
      <w:spacing w:after="120"/>
    </w:pPr>
  </w:style>
  <w:style w:type="paragraph" w:styleId="18">
    <w:name w:val="index 4"/>
    <w:basedOn w:val="1"/>
    <w:next w:val="1"/>
    <w:qFormat/>
    <w:uiPriority w:val="0"/>
    <w:pPr>
      <w:ind w:left="600" w:leftChars="600"/>
    </w:pPr>
    <w:rPr>
      <w:rFonts w:ascii="Times New Roman" w:hAnsi="Times New Roman" w:eastAsia="宋体" w:cs="Times New Roman"/>
    </w:rPr>
  </w:style>
  <w:style w:type="paragraph" w:styleId="19">
    <w:name w:val="toc 3"/>
    <w:basedOn w:val="1"/>
    <w:next w:val="1"/>
    <w:qFormat/>
    <w:uiPriority w:val="0"/>
    <w:pPr>
      <w:tabs>
        <w:tab w:val="right" w:leader="dot" w:pos="9288"/>
      </w:tabs>
      <w:ind w:left="400" w:leftChars="400"/>
    </w:pPr>
    <w:rPr>
      <w:rFonts w:ascii="宋体"/>
    </w:rPr>
  </w:style>
  <w:style w:type="paragraph" w:styleId="20">
    <w:name w:val="Plain Text"/>
    <w:basedOn w:val="1"/>
    <w:link w:val="62"/>
    <w:qFormat/>
    <w:uiPriority w:val="0"/>
    <w:rPr>
      <w:rFonts w:ascii="宋体"/>
      <w:color w:val="000000"/>
      <w:szCs w:val="20"/>
      <w:u w:color="000000"/>
    </w:rPr>
  </w:style>
  <w:style w:type="paragraph" w:styleId="21">
    <w:name w:val="Date"/>
    <w:basedOn w:val="1"/>
    <w:next w:val="1"/>
    <w:link w:val="63"/>
    <w:qFormat/>
    <w:uiPriority w:val="0"/>
    <w:rPr>
      <w:rFonts w:ascii="Arial" w:hAnsi="Arial" w:eastAsia="仿宋_GB2312"/>
      <w:color w:val="000000"/>
      <w:sz w:val="32"/>
      <w:szCs w:val="20"/>
      <w:u w:color="000000"/>
    </w:rPr>
  </w:style>
  <w:style w:type="paragraph" w:styleId="22">
    <w:name w:val="Body Text Indent 2"/>
    <w:basedOn w:val="1"/>
    <w:link w:val="64"/>
    <w:qFormat/>
    <w:uiPriority w:val="0"/>
    <w:pPr>
      <w:spacing w:after="120" w:line="480" w:lineRule="auto"/>
      <w:ind w:left="420" w:leftChars="200"/>
    </w:pPr>
  </w:style>
  <w:style w:type="paragraph" w:styleId="23">
    <w:name w:val="Balloon Text"/>
    <w:basedOn w:val="1"/>
    <w:link w:val="65"/>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8">
    <w:name w:val="List"/>
    <w:basedOn w:val="1"/>
    <w:next w:val="1"/>
    <w:qFormat/>
    <w:uiPriority w:val="0"/>
    <w:pPr>
      <w:ind w:left="420" w:hanging="420"/>
    </w:pPr>
    <w:rPr>
      <w:rFonts w:ascii="Arial" w:hAnsi="Arial" w:eastAsia="楷体_GB2312"/>
      <w:sz w:val="28"/>
    </w:rPr>
  </w:style>
  <w:style w:type="paragraph" w:styleId="29">
    <w:name w:val="toc 6"/>
    <w:basedOn w:val="1"/>
    <w:next w:val="1"/>
    <w:qFormat/>
    <w:uiPriority w:val="0"/>
    <w:pPr>
      <w:autoSpaceDE w:val="0"/>
      <w:autoSpaceDN w:val="0"/>
      <w:ind w:left="1700"/>
      <w:jc w:val="left"/>
      <w:textAlignment w:val="baseline"/>
    </w:pPr>
    <w:rPr>
      <w:kern w:val="0"/>
      <w:sz w:val="18"/>
      <w:szCs w:val="18"/>
    </w:rPr>
  </w:style>
  <w:style w:type="paragraph" w:styleId="30">
    <w:name w:val="toc 2"/>
    <w:basedOn w:val="1"/>
    <w:next w:val="1"/>
    <w:qFormat/>
    <w:uiPriority w:val="0"/>
    <w:pPr>
      <w:ind w:left="200" w:leftChars="200"/>
    </w:p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4">
    <w:name w:val="annotation subject"/>
    <w:basedOn w:val="16"/>
    <w:next w:val="16"/>
    <w:link w:val="68"/>
    <w:qFormat/>
    <w:uiPriority w:val="0"/>
    <w:rPr>
      <w:b/>
      <w:bCs/>
    </w:rPr>
  </w:style>
  <w:style w:type="paragraph" w:styleId="35">
    <w:name w:val="Body Text First Indent"/>
    <w:basedOn w:val="17"/>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3"/>
    <w:qFormat/>
    <w:uiPriority w:val="0"/>
    <w:rPr>
      <w:rFonts w:ascii="Times New Roman" w:hAnsi="Times New Roman" w:eastAsia="宋体" w:cs="Times New Roman"/>
      <w:kern w:val="2"/>
      <w:sz w:val="21"/>
      <w:szCs w:val="24"/>
    </w:rPr>
  </w:style>
  <w:style w:type="character" w:customStyle="1" w:styleId="55">
    <w:name w:val="正文首行缩进 2 Char"/>
    <w:link w:val="12"/>
    <w:qFormat/>
    <w:uiPriority w:val="0"/>
    <w:rPr>
      <w:rFonts w:ascii="Times New Roman" w:hAnsi="Times New Roman" w:eastAsia="宋体" w:cs="Times New Roman"/>
    </w:rPr>
  </w:style>
  <w:style w:type="character" w:customStyle="1" w:styleId="56">
    <w:name w:val="标题 1 Char"/>
    <w:link w:val="2"/>
    <w:qFormat/>
    <w:uiPriority w:val="0"/>
    <w:rPr>
      <w:rFonts w:ascii="Times New Roman" w:hAnsi="Times New Roman" w:eastAsia="宋体" w:cs="Times New Roman"/>
      <w:b/>
      <w:bCs/>
      <w:kern w:val="44"/>
      <w:sz w:val="32"/>
      <w:szCs w:val="44"/>
    </w:rPr>
  </w:style>
  <w:style w:type="character" w:customStyle="1" w:styleId="57">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Cambria" w:hAnsi="Cambria" w:eastAsia="宋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批注文字 Char"/>
    <w:link w:val="16"/>
    <w:qFormat/>
    <w:uiPriority w:val="0"/>
    <w:rPr>
      <w:rFonts w:ascii="Times New Roman" w:hAnsi="Times New Roman" w:eastAsia="宋体" w:cs="Times New Roman"/>
      <w:kern w:val="2"/>
      <w:sz w:val="21"/>
      <w:szCs w:val="24"/>
    </w:rPr>
  </w:style>
  <w:style w:type="character" w:customStyle="1" w:styleId="62">
    <w:name w:val="纯文本 Char"/>
    <w:link w:val="20"/>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1"/>
    <w:qFormat/>
    <w:uiPriority w:val="0"/>
    <w:rPr>
      <w:rFonts w:ascii="Arial" w:hAnsi="Arial" w:eastAsia="仿宋_GB2312" w:cs="Times New Roman"/>
      <w:color w:val="000000"/>
      <w:kern w:val="2"/>
      <w:sz w:val="32"/>
      <w:u w:val="none" w:color="000000"/>
    </w:rPr>
  </w:style>
  <w:style w:type="character" w:customStyle="1" w:styleId="64">
    <w:name w:val="正文文本缩进 2 Char"/>
    <w:link w:val="22"/>
    <w:qFormat/>
    <w:uiPriority w:val="0"/>
    <w:rPr>
      <w:rFonts w:ascii="Times New Roman" w:hAnsi="Times New Roman" w:eastAsia="宋体" w:cs="Times New Roman"/>
      <w:kern w:val="2"/>
      <w:sz w:val="21"/>
      <w:szCs w:val="24"/>
    </w:rPr>
  </w:style>
  <w:style w:type="character" w:customStyle="1" w:styleId="65">
    <w:name w:val="批注框文本 Char"/>
    <w:link w:val="23"/>
    <w:qFormat/>
    <w:uiPriority w:val="0"/>
    <w:rPr>
      <w:rFonts w:ascii="Times New Roman" w:hAnsi="Times New Roman" w:eastAsia="宋体" w:cs="Times New Roman"/>
      <w:kern w:val="2"/>
      <w:sz w:val="18"/>
      <w:szCs w:val="18"/>
    </w:rPr>
  </w:style>
  <w:style w:type="character" w:customStyle="1" w:styleId="66">
    <w:name w:val="页脚 Char"/>
    <w:link w:val="24"/>
    <w:qFormat/>
    <w:uiPriority w:val="0"/>
    <w:rPr>
      <w:rFonts w:ascii="Times New Roman" w:hAnsi="Times New Roman" w:eastAsia="宋体" w:cs="Times New Roman"/>
      <w:kern w:val="2"/>
      <w:sz w:val="18"/>
      <w:szCs w:val="18"/>
    </w:rPr>
  </w:style>
  <w:style w:type="character" w:customStyle="1" w:styleId="67">
    <w:name w:val="页眉 Char"/>
    <w:link w:val="25"/>
    <w:qFormat/>
    <w:uiPriority w:val="0"/>
    <w:rPr>
      <w:rFonts w:ascii="Times New Roman" w:hAnsi="Times New Roman" w:eastAsia="宋体" w:cs="Times New Roman"/>
      <w:kern w:val="2"/>
      <w:sz w:val="18"/>
      <w:szCs w:val="18"/>
    </w:rPr>
  </w:style>
  <w:style w:type="character" w:customStyle="1" w:styleId="68">
    <w:name w:val="批注主题 Char"/>
    <w:link w:val="34"/>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5"/>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7"/>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eecb84fb-e705-4741-babd-48adb08180cc</errorID>
      <errorWord>：</errorWord>
      <group>L1_AI</group>
      <groupName>深度校对</groupName>
      <ability>L2_AI_Punc</ability>
      <abilityName>标点纠错</abilityName>
      <candidateList>
        <item>:</item>
      </candidateList>
      <explain/>
      <paraID>4E27669B</paraID>
      <start>72</start>
      <end>73</end>
      <status>unmodified</status>
      <modifiedWord/>
      <trackRevisions>false</trackRevisions>
    </reviewItem>
    <reviewItem>
      <errorID>f88f92b8-18dd-4233-b7ff-8851dcc59564</errorID>
      <errorWord> </errorWord>
      <group>L1_AI</group>
      <groupName>深度校对</groupName>
      <ability>L2_AI_Punc</ability>
      <abilityName>标点纠错</abilityName>
      <candidateList>
        <item/>
      </candidateList>
      <explain>此处空格冗余，建议删除。</explain>
      <paraID>288798E3</paraID>
      <start>16</start>
      <end>17</end>
      <status>unmodified</status>
      <modifiedWord/>
      <trackRevisions>false</trackRevisions>
    </reviewItem>
    <reviewItem>
      <errorID>fdbc34e5-905a-4e38-81b2-f4bf0d8c3c19</errorID>
      <errorWord>》</errorWord>
      <group>L1_AI</group>
      <groupName>深度校对</groupName>
      <ability>L2_AI_Punc</ability>
      <abilityName>标点纠错</abilityName>
      <candidateList>
        <item>》。</item>
      </candidateList>
      <explain/>
      <paraID>288798E3</paraID>
      <start>38</start>
      <end>39</end>
      <status>unmodified</status>
      <modifiedWord/>
      <trackRevisions>false</trackRevisions>
    </reviewItem>
    <reviewItem>
      <errorID>59ece07f-33ea-4504-a436-9d7f71c6718f</errorID>
      <errorWord>历天</errorWord>
      <group>L1_AI</group>
      <groupName>深度校对</groupName>
      <ability>L2_AI_Word</ability>
      <abilityName>字词纠错</abilityName>
      <candidateList>
        <item>自然日</item>
      </candidateList>
      <explain/>
      <paraID>7339DCC0</paraID>
      <start>73</start>
      <end>75</end>
      <status>unmodified</status>
      <modifiedWord/>
      <trackRevisions>false</trackRevisions>
    </reviewItem>
    <reviewItem>
      <errorID>d125c5fe-2e85-4f54-a36c-6f38f0539ae0</errorID>
      <errorWord>;</errorWord>
      <group>L1_Format</group>
      <groupName>格式问题</groupName>
      <ability>L2_HalfPunc</ability>
      <abilityName>全半角检查</abilityName>
      <candidateList>
        <item>；</item>
      </candidateList>
      <explain>文本全半角错误。</explain>
      <paraID>441120ED</paraID>
      <start>21</start>
      <end>22</end>
      <status>unmodified</status>
      <modifiedWord/>
      <trackRevisions>false</trackRevisions>
    </reviewItem>
    <reviewItem>
      <errorID>be71cdef-6c25-42af-b38b-2c59156781c3</errorID>
      <errorWord>(</errorWord>
      <group>L1_Format</group>
      <groupName>格式问题</groupName>
      <ability>L2_HalfPunc</ability>
      <abilityName>全半角检查</abilityName>
      <candidateList>
        <item>（</item>
      </candidateList>
      <explain>文本全半角错误。</explain>
      <paraID>49404A9B</paraID>
      <start>26</start>
      <end>27</end>
      <status>unmodified</status>
      <modifiedWord/>
      <trackRevisions>false</trackRevisions>
    </reviewItem>
    <reviewItem>
      <errorID>0e6f600f-ad7c-48ee-81fe-765a0bdb8547</errorID>
      <errorWord>)</errorWord>
      <group>L1_Format</group>
      <groupName>格式问题</groupName>
      <ability>L2_HalfPunc</ability>
      <abilityName>全半角检查</abilityName>
      <candidateList>
        <item>）</item>
      </candidateList>
      <explain>文本全半角错误。</explain>
      <paraID>49404A9B</paraID>
      <start>42</start>
      <end>43</end>
      <status>unmodified</status>
      <modifiedWord/>
      <trackRevisions>false</trackRevisions>
    </reviewItem>
    <reviewItem>
      <errorID>dfcc49be-d1fd-42d2-a495-014947d2d66e</errorID>
      <errorWord>“关于联合惩戒失信行为加强信用查询管理的通知”</errorWord>
      <group>L1_AI</group>
      <groupName>深度校对</groupName>
      <ability>L2_AI_Punc</ability>
      <abilityName>标点纠错</abilityName>
      <candidateList>
        <item>《关于联合惩戒失信行为加强信用查询管理的通知》</item>
      </candidateList>
      <explain/>
      <paraID>5AD8E077</paraID>
      <start>10</start>
      <end>33</end>
      <status>unmodified</status>
      <modifiedWord/>
      <trackRevisions>false</trackRevisions>
    </reviewItem>
    <reviewItem>
      <errorID>79d8ae8b-b40f-4144-8d72-ca2752d853c4</errorID>
      <errorWord>&gt;</errorWord>
      <group>L1_Format</group>
      <groupName>格式问题</groupName>
      <ability>L2_HalfPunc</ability>
      <abilityName>全半角检查</abilityName>
      <candidateList>
        <item>〉</item>
      </candidateList>
      <explain>文本全半角错误。</explain>
      <paraID>788CA6BB</paraID>
      <start>193</start>
      <end>194</end>
      <status>unmodified</status>
      <modifiedWord/>
      <trackRevisions>false</trackRevisions>
    </reviewItem>
    <reviewItem>
      <errorID>aa001164-0344-46e3-b795-0dce9d0fdc9a</errorID>
      <errorWord>&gt;</errorWord>
      <group>L1_Format</group>
      <groupName>格式问题</groupName>
      <ability>L2_HalfPunc</ability>
      <abilityName>全半角检查</abilityName>
      <candidateList>
        <item>〉</item>
      </candidateList>
      <explain>文本全半角错误。</explain>
      <paraID>788CA6BB</paraID>
      <start>198</start>
      <end>199</end>
      <status>unmodified</status>
      <modifiedWord/>
      <trackRevisions>false</trackRevisions>
    </reviewItem>
    <reviewItem>
      <errorID>792effc8-e7e3-4701-9715-832723207239</errorID>
      <errorWord>,</errorWord>
      <group>L1_Format</group>
      <groupName>格式问题</groupName>
      <ability>L2_HalfPunc</ability>
      <abilityName>全半角检查</abilityName>
      <candidateList>
        <item>，</item>
      </candidateList>
      <explain>文本全半角错误。</explain>
      <paraID>788CA6BB</paraID>
      <start>352</start>
      <end>353</end>
      <status>unmodified</status>
      <modifiedWord/>
      <trackRevisions>false</trackRevisions>
    </reviewItem>
    <reviewItem>
      <errorID>03b2ca48-8550-4a9c-bc57-de9ba3237104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788CA6BB</paraID>
      <start>436</start>
      <end>440</end>
      <status>unmodified</status>
      <modifiedWord/>
      <trackRevisions>false</trackRevisions>
    </reviewItem>
    <reviewItem>
      <errorID>5e8e5d0b-cb7e-4311-b705-2b5bdffd75cd</errorID>
      <errorWord>&gt;</errorWord>
      <group>L1_Format</group>
      <groupName>格式问题</groupName>
      <ability>L2_HalfPunc</ability>
      <abilityName>全半角检查</abilityName>
      <candidateList>
        <item>〉</item>
      </candidateList>
      <explain>文本全半角错误。</explain>
      <paraID>54B1BF48</paraID>
      <start>48</start>
      <end>49</end>
      <status>unmodified</status>
      <modifiedWord/>
      <trackRevisions>false</trackRevisions>
    </reviewItem>
    <reviewItem>
      <errorID>686139ab-a8d2-4d35-9c11-da555652d140</errorID>
      <errorWord>&gt;</errorWord>
      <group>L1_Format</group>
      <groupName>格式问题</groupName>
      <ability>L2_HalfPunc</ability>
      <abilityName>全半角检查</abilityName>
      <candidateList>
        <item>〉</item>
      </candidateList>
      <explain>文本全半角错误。</explain>
      <paraID>54B1BF48</paraID>
      <start>53</start>
      <end>54</end>
      <status>unmodified</status>
      <modifiedWord/>
      <trackRevisions>false</trackRevisions>
    </reviewItem>
    <reviewItem>
      <errorID>44bf5cf3-7c76-4cbc-989f-63b096d1af28</errorID>
      <errorWord>(</errorWord>
      <group>L1_Format</group>
      <groupName>格式问题</groupName>
      <ability>L2_HalfPunc</ability>
      <abilityName>全半角检查</abilityName>
      <candidateList>
        <item>（</item>
      </candidateList>
      <explain>文本全半角错误。</explain>
      <paraID>4D37DA8B</paraID>
      <start>12</start>
      <end>13</end>
      <status>unmodified</status>
      <modifiedWord/>
      <trackRevisions>false</trackRevisions>
    </reviewItem>
    <reviewItem>
      <errorID>ae4c98d4-ab4a-49ab-9a6f-a2739587404b</errorID>
      <errorWord>)</errorWord>
      <group>L1_Format</group>
      <groupName>格式问题</groupName>
      <ability>L2_HalfPunc</ability>
      <abilityName>全半角检查</abilityName>
      <candidateList>
        <item>）</item>
      </candidateList>
      <explain>文本全半角错误。</explain>
      <paraID>4D37DA8B</paraID>
      <start>17</start>
      <end>18</end>
      <status>unmodified</status>
      <modifiedWord/>
      <trackRevisions>false</trackRevisions>
    </reviewItem>
    <reviewItem>
      <errorID>952be187-f223-4d48-a796-fcc366b7ce5f</errorID>
      <errorWord>&gt;</errorWord>
      <group>L1_Format</group>
      <groupName>格式问题</groupName>
      <ability>L2_HalfPunc</ability>
      <abilityName>全半角检查</abilityName>
      <candidateList>
        <item>〉</item>
      </candidateList>
      <explain>文本全半角错误。</explain>
      <paraID>4D37DA8B</paraID>
      <start>209</start>
      <end>210</end>
      <status>unmodified</status>
      <modifiedWord/>
      <trackRevisions>false</trackRevisions>
    </reviewItem>
    <reviewItem>
      <errorID>a8937f59-e063-41d6-9011-49218cfbcb2a</errorID>
      <errorWord>&gt;</errorWord>
      <group>L1_Format</group>
      <groupName>格式问题</groupName>
      <ability>L2_HalfPunc</ability>
      <abilityName>全半角检查</abilityName>
      <candidateList>
        <item>〉</item>
      </candidateList>
      <explain>文本全半角错误。</explain>
      <paraID>4D37DA8B</paraID>
      <start>214</start>
      <end>215</end>
      <status>unmodified</status>
      <modifiedWord/>
      <trackRevisions>false</trackRevisions>
    </reviewItem>
    <reviewItem>
      <errorID>f77e089b-1302-4058-8245-a94164036585</errorID>
      <errorWord>截止10日</errorWord>
      <group>L1_Word</group>
      <groupName>字词问题</groupName>
      <ability>L2_Typo</ability>
      <abilityName>字词错误</abilityName>
      <candidateList>
        <item>截至10日</item>
      </candidateList>
      <explain/>
      <paraID>696A4A71</paraID>
      <start>52</start>
      <end>57</end>
      <status>unmodified</status>
      <modifiedWord/>
      <trackRevisions>false</trackRevisions>
    </reviewItem>
    <reviewItem>
      <errorID>be4d32f4-aae8-42ff-8298-61e2487d5845</errorID>
      <errorWord>&gt;</errorWord>
      <group>L1_Format</group>
      <groupName>格式问题</groupName>
      <ability>L2_HalfPunc</ability>
      <abilityName>全半角检查</abilityName>
      <candidateList>
        <item>〉</item>
      </candidateList>
      <explain>文本全半角错误。</explain>
      <paraID>696A4A71</paraID>
      <start>100</start>
      <end>101</end>
      <status>unmodified</status>
      <modifiedWord/>
      <trackRevisions>false</trackRevisions>
    </reviewItem>
    <reviewItem>
      <errorID>1b96a7be-1da1-4300-8812-d1b34dd9ea32</errorID>
      <errorWord>&gt;</errorWord>
      <group>L1_Format</group>
      <groupName>格式问题</groupName>
      <ability>L2_HalfPunc</ability>
      <abilityName>全半角检查</abilityName>
      <candidateList>
        <item>〉</item>
      </candidateList>
      <explain>文本全半角错误。</explain>
      <paraID>696A4A71</paraID>
      <start>105</start>
      <end>106</end>
      <status>unmodified</status>
      <modifiedWord/>
      <trackRevisions>false</trackRevisions>
    </reviewItem>
    <reviewItem>
      <errorID>edc05ebb-ccf5-476f-8b3e-ecee2ee8e7a2</errorID>
      <errorWord>滁州市清流</errorWord>
      <group>L1_Knowledge</group>
      <groupName>知识性问题</groupName>
      <ability>L2_Location</ability>
      <abilityName>地名检查</abilityName>
      <candidateList>
        <item>三明清流</item>
      </candidateList>
      <explain>地名表述错误。</explain>
      <paraID>193F9339</paraID>
      <start>7</start>
      <end>12</end>
      <status>unmodified</status>
      <modifiedWord/>
      <trackRevisions>false</trackRevisions>
    </reviewItem>
    <reviewItem>
      <errorID>49b41f22-5f04-4f10-91bd-63a623ae4321</errorID>
      <errorWord>历天</errorWord>
      <group>L1_AI</group>
      <groupName>深度校对</groupName>
      <ability>L2_AI_Word</ability>
      <abilityName>字词纠错</abilityName>
      <candidateList>
        <item>历日</item>
      </candidateList>
      <explain/>
      <paraID>12C94331</paraID>
      <start>66</start>
      <end>68</end>
      <status>unmodified</status>
      <modifiedWord/>
      <trackRevisions>false</trackRevisions>
    </reviewItem>
    <reviewItem>
      <errorID>35e7f610-0a31-4d64-a13b-37887c6f9475</errorID>
      <errorWord>,</errorWord>
      <group>L1_Format</group>
      <groupName>格式问题</groupName>
      <ability>L2_HalfPunc</ability>
      <abilityName>全半角检查</abilityName>
      <candidateList>
        <item>，</item>
      </candidateList>
      <explain>文本全半角错误。</explain>
      <paraID> 34305FC</paraID>
      <start>3</start>
      <end>4</end>
      <status>unmodified</status>
      <modifiedWord/>
      <trackRevisions>false</trackRevisions>
    </reviewItem>
    <reviewItem>
      <errorID>cf3e576a-6295-4898-b360-4fde934173b3</errorID>
      <errorWord>截止10日</errorWord>
      <group>L1_Word</group>
      <groupName>字词问题</groupName>
      <ability>L2_Typo</ability>
      <abilityName>字词错误</abilityName>
      <candidateList>
        <item>截至10日</item>
      </candidateList>
      <explain/>
      <paraID>39B180DF</paraID>
      <start>33</start>
      <end>38</end>
      <status>unmodified</status>
      <modifiedWord/>
      <trackRevisions>false</trackRevisions>
    </reviewItem>
    <reviewItem>
      <errorID>fc125b0d-634f-446c-b8c0-1a9733b6e25f</errorID>
      <errorWord>&gt;</errorWord>
      <group>L1_Format</group>
      <groupName>格式问题</groupName>
      <ability>L2_HalfPunc</ability>
      <abilityName>全半角检查</abilityName>
      <candidateList>
        <item>〉</item>
      </candidateList>
      <explain>文本全半角错误。</explain>
      <paraID>39B180DF</paraID>
      <start>85</start>
      <end>86</end>
      <status>unmodified</status>
      <modifiedWord/>
      <trackRevisions>false</trackRevisions>
    </reviewItem>
    <reviewItem>
      <errorID>7610ace2-2a91-4f1e-86c4-bfb0a6e6117b</errorID>
      <errorWord>&gt;</errorWord>
      <group>L1_Format</group>
      <groupName>格式问题</groupName>
      <ability>L2_HalfPunc</ability>
      <abilityName>全半角检查</abilityName>
      <candidateList>
        <item>〉</item>
      </candidateList>
      <explain>文本全半角错误。</explain>
      <paraID>39B180DF</paraID>
      <start>90</start>
      <end>91</end>
      <status>unmodified</status>
      <modifiedWord/>
      <trackRevisions>false</trackRevisions>
    </reviewItem>
    <reviewItem>
      <errorID>c72367db-d51a-4e28-bce0-39b5f636e79d</errorID>
      <errorWord>/）</errorWord>
      <group>L1_Punc</group>
      <groupName>标点问题</groupName>
      <ability>L2_Punc</ability>
      <abilityName>标点符号检查</abilityName>
      <candidateList>
        <item>）</item>
      </candidateList>
      <explain/>
      <paraID>5BD32FC9</paraID>
      <start>60</start>
      <end>62</end>
      <status>unmodified</status>
      <modifiedWord/>
      <trackRevisions>false</trackRevisions>
    </reviewItem>
    <reviewItem>
      <errorID>5c1d0af0-bb5a-406b-95d8-d0d775d1ca22</errorID>
      <errorWord>[2002]1980号</errorWord>
      <group>L1_Knowledge</group>
      <groupName>知识性问题</groupName>
      <ability>L2_Knowledge</ability>
      <abilityName>其他知识</abilityName>
      <candidateList>
        <item>〔2002〕1980号</item>
      </candidateList>
      <explain>发文字号格式错误。</explain>
      <paraID>25ECEFD4</paraID>
      <start>20</start>
      <end>31</end>
      <status>unmodified</status>
      <modifiedWord/>
      <trackRevisions>false</trackRevisions>
    </reviewItem>
    <reviewItem>
      <errorID>da5f7bf6-854c-4f6e-8941-ef99121646d1</errorID>
      <errorWord>法律、法规</errorWord>
      <group>L1_Word</group>
      <groupName>字词问题</groupName>
      <ability>L2_Typo</ability>
      <abilityName>字词错误</abilityName>
      <candidateList>
        <item>法律法规</item>
      </candidateList>
      <explain/>
      <paraID>684F1D05</paraID>
      <start>22</start>
      <end>27</end>
      <status>unmodified</status>
      <modifiedWord/>
      <trackRevisions>false</trackRevisions>
    </reviewItem>
    <reviewItem>
      <errorID>929e6e48-002b-4783-a2e9-c91ba2438b90</errorID>
      <errorWord>&gt;</errorWord>
      <group>L1_Format</group>
      <groupName>格式问题</groupName>
      <ability>L2_HalfPunc</ability>
      <abilityName>全半角检查</abilityName>
      <candidateList>
        <item>〉</item>
      </candidateList>
      <explain>文本全半角错误。</explain>
      <paraID>684F1D05</paraID>
      <start>66</start>
      <end>67</end>
      <status>unmodified</status>
      <modifiedWord/>
      <trackRevisions>false</trackRevisions>
    </reviewItem>
    <reviewItem>
      <errorID>c519fe2d-5f4f-4d74-b83d-12247a6290c2</errorID>
      <errorWord>&gt;</errorWord>
      <group>L1_Format</group>
      <groupName>格式问题</groupName>
      <ability>L2_HalfPunc</ability>
      <abilityName>全半角检查</abilityName>
      <candidateList>
        <item>〉</item>
      </candidateList>
      <explain>文本全半角错误。</explain>
      <paraID>684F1D05</paraID>
      <start>218</start>
      <end>219</end>
      <status>unmodified</status>
      <modifiedWord/>
      <trackRevisions>false</trackRevisions>
    </reviewItem>
    <reviewItem>
      <errorID>dc59e888-f901-4062-8914-f48a6e895263</errorID>
      <errorWord>&gt;</errorWord>
      <group>L1_Format</group>
      <groupName>格式问题</groupName>
      <ability>L2_HalfPunc</ability>
      <abilityName>全半角检查</abilityName>
      <candidateList>
        <item>〉</item>
      </candidateList>
      <explain>文本全半角错误。</explain>
      <paraID>684F1D05</paraID>
      <start>223</start>
      <end>224</end>
      <status>unmodified</status>
      <modifiedWord/>
      <trackRevisions>false</trackRevisions>
    </reviewItem>
    <reviewItem>
      <errorID>74869efb-ac59-49fc-b0fc-6109e9698797</errorID>
      <errorWord>&gt;</errorWord>
      <group>L1_Format</group>
      <groupName>格式问题</groupName>
      <ability>L2_HalfPunc</ability>
      <abilityName>全半角检查</abilityName>
      <candidateList>
        <item>〉</item>
      </candidateList>
      <explain>文本全半角错误。</explain>
      <paraID>684F1D05</paraID>
      <start>229</start>
      <end>230</end>
      <status>unmodified</status>
      <modifiedWord/>
      <trackRevisions>false</trackRevisions>
    </reviewItem>
    <reviewItem>
      <errorID>c7f26754-664a-4ffa-9969-b8a6aafaffd5</errorID>
      <errorWord>&gt;</errorWord>
      <group>L1_Format</group>
      <groupName>格式问题</groupName>
      <ability>L2_HalfPunc</ability>
      <abilityName>全半角检查</abilityName>
      <candidateList>
        <item>〉</item>
      </candidateList>
      <explain>文本全半角错误。</explain>
      <paraID>32A425D4</paraID>
      <start>32</start>
      <end>33</end>
      <status>unmodified</status>
      <modifiedWord/>
      <trackRevisions>false</trackRevisions>
    </reviewItem>
    <reviewItem>
      <errorID>4166624b-7132-4913-baa2-6edb8a4c832b</errorID>
      <errorWord>&gt;</errorWord>
      <group>L1_Format</group>
      <groupName>格式问题</groupName>
      <ability>L2_HalfPunc</ability>
      <abilityName>全半角检查</abilityName>
      <candidateList>
        <item>〉</item>
      </candidateList>
      <explain>文本全半角错误。</explain>
      <paraID>32A425D4</paraID>
      <start>37</start>
      <end>38</end>
      <status>unmodified</status>
      <modifiedWord/>
      <trackRevisions>false</trackRevisions>
    </reviewItem>
    <reviewItem>
      <errorID>ee24fe75-60c4-4934-8d73-c2791edac4f8</errorID>
      <errorWord>&gt;</errorWord>
      <group>L1_Format</group>
      <groupName>格式问题</groupName>
      <ability>L2_HalfPunc</ability>
      <abilityName>全半角检查</abilityName>
      <candidateList>
        <item>〉</item>
      </candidateList>
      <explain>文本全半角错误。</explain>
      <paraID> 4CC29DF</paraID>
      <start>83</start>
      <end>84</end>
      <status>unmodified</status>
      <modifiedWord/>
      <trackRevisions>false</trackRevisions>
    </reviewItem>
    <reviewItem>
      <errorID>94ebd88a-4da8-44d9-96e4-56ab3ba6a273</errorID>
      <errorWord>&gt;</errorWord>
      <group>L1_Format</group>
      <groupName>格式问题</groupName>
      <ability>L2_HalfPunc</ability>
      <abilityName>全半角检查</abilityName>
      <candidateList>
        <item>〉</item>
      </candidateList>
      <explain>文本全半角错误。</explain>
      <paraID> 4CC29DF</paraID>
      <start>88</start>
      <end>89</end>
      <status>unmodified</status>
      <modifiedWord/>
      <trackRevisions>false</trackRevisions>
    </reviewItem>
    <reviewItem>
      <errorID>1e6c427f-3714-4c03-ba9b-4fb577f9509c</errorID>
      <errorWord>:</errorWord>
      <group>L1_Format</group>
      <groupName>格式问题</groupName>
      <ability>L2_HalfPunc</ability>
      <abilityName>全半角检查</abilityName>
      <candidateList>
        <item>：</item>
      </candidateList>
      <explain>文本全半角错误。</explain>
      <paraID>6E326D53</paraID>
      <start>10</start>
      <end>11</end>
      <status>unmodified</status>
      <modifiedWord/>
      <trackRevisions>false</trackRevisions>
    </reviewItem>
    <reviewItem>
      <errorID>465b4a4b-17f9-4ec0-874c-1120787bd638</errorID>
      <errorWord>:</errorWord>
      <group>L1_Format</group>
      <groupName>格式问题</groupName>
      <ability>L2_HalfPunc</ability>
      <abilityName>全半角检查</abilityName>
      <candidateList>
        <item>：</item>
      </candidateList>
      <explain>文本全半角错误。</explain>
      <paraID>18207DE5</paraID>
      <start>12</start>
      <end>13</end>
      <status>unmodified</status>
      <modifiedWord/>
      <trackRevisions>false</trackRevisions>
    </reviewItem>
    <reviewItem>
      <errorID>d97b8eb7-c96a-48db-a09a-948c99540871</errorID>
      <errorWord>(</errorWord>
      <group>L1_Format</group>
      <groupName>格式问题</groupName>
      <ability>L2_HalfPunc</ability>
      <abilityName>全半角检查</abilityName>
      <candidateList>
        <item>（</item>
      </candidateList>
      <explain>文本全半角错误。</explain>
      <paraID>556D0C05</paraID>
      <start>8</start>
      <end>9</end>
      <status>unmodified</status>
      <modifiedWord/>
      <trackRevisions>false</trackRevisions>
    </reviewItem>
    <reviewItem>
      <errorID>e5267357-b67c-45a5-8b83-cc0a7d3a0fca</errorID>
      <errorWord>法律、法规</errorWord>
      <group>L1_Word</group>
      <groupName>字词问题</groupName>
      <ability>L2_Typo</ability>
      <abilityName>字词错误</abilityName>
      <candidateList>
        <item>法律法规</item>
      </candidateList>
      <explain/>
      <paraID>2FD5E135</paraID>
      <start>32</start>
      <end>37</end>
      <status>unmodified</status>
      <modifiedWord/>
      <trackRevisions>false</trackRevisions>
    </reviewItem>
    <reviewItem>
      <errorID>5430d9bb-5296-4b2a-81ac-c8a3cf2e2485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3FA80646</paraID>
      <start>15</start>
      <end>18</end>
      <status>unmodified</status>
      <modifiedWord/>
      <trackRevisions>false</trackRevisions>
    </reviewItem>
    <reviewItem>
      <errorID>ac9a118e-76bc-4ab7-a130-8b32ffa13ffb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6C21D6B6</paraID>
      <start>59</start>
      <end>60</end>
      <status>unmodified</status>
      <modifiedWord/>
      <trackRevisions>false</trackRevisions>
    </reviewItem>
    <reviewItem>
      <errorID>83ae59b5-b9f8-4725-935a-f39022a9b74b</errorID>
      <errorWord>,</errorWord>
      <group>L1_Format</group>
      <groupName>格式问题</groupName>
      <ability>L2_HalfPunc</ability>
      <abilityName>全半角检查</abilityName>
      <candidateList>
        <item>，</item>
      </candidateList>
      <explain>文本全半角错误。</explain>
      <paraID>6C21D6B6</paraID>
      <start>95</start>
      <end>96</end>
      <status>unmodified</status>
      <modifiedWord/>
      <trackRevisions>false</trackRevisions>
    </reviewItem>
    <reviewItem>
      <errorID>3f7107bc-2de0-4762-befe-4b353f56005c</errorID>
      <errorWord>、以及</errorWord>
      <group>L1_Punc</group>
      <groupName>标点问题</groupName>
      <ability>L2_Punc</ability>
      <abilityName>标点符号检查</abilityName>
      <candidateList>
        <item>，以及</item>
      </candidateList>
      <explain>连接词前后不宜使用顿号，建议使用逗号。</explain>
      <paraID>6EE62412</paraID>
      <start>12</start>
      <end>15</end>
      <status>unmodified</status>
      <modifiedWord/>
      <trackRevisions>false</trackRevisions>
    </reviewItem>
    <reviewItem>
      <errorID>f4942fd6-0d10-4428-a9f4-a647cac3bf0b</errorID>
      <errorWord>(</errorWord>
      <group>L1_Format</group>
      <groupName>格式问题</groupName>
      <ability>L2_HalfPunc</ability>
      <abilityName>全半角检查</abilityName>
      <candidateList>
        <item>（</item>
      </candidateList>
      <explain>文本全半角错误。</explain>
      <paraID>28D79876</paraID>
      <start>40</start>
      <end>41</end>
      <status>unmodified</status>
      <modifiedWord/>
      <trackRevisions>false</trackRevisions>
    </reviewItem>
    <reviewItem>
      <errorID>cb2bf932-2e28-47dd-89bd-0eb7fcb78faa</errorID>
      <errorWord>)</errorWord>
      <group>L1_Format</group>
      <groupName>格式问题</groupName>
      <ability>L2_HalfPunc</ability>
      <abilityName>全半角检查</abilityName>
      <candidateList>
        <item>）</item>
      </candidateList>
      <explain>文本全半角错误。</explain>
      <paraID>28D79876</paraID>
      <start>48</start>
      <end>49</end>
      <status>unmodified</status>
      <modifiedWord/>
      <trackRevisions>false</trackRevisions>
    </reviewItem>
    <reviewItem>
      <errorID>6d6097e0-90ab-4a21-8c11-9b478cf3710e</errorID>
      <errorWord>:</errorWord>
      <group>L1_Format</group>
      <groupName>格式问题</groupName>
      <ability>L2_HalfPunc</ability>
      <abilityName>全半角检查</abilityName>
      <candidateList>
        <item>：</item>
      </candidateList>
      <explain>文本全半角错误。</explain>
      <paraID>28D79876</paraID>
      <start>88</start>
      <end>89</end>
      <status>unmodified</status>
      <modifiedWord/>
      <trackRevisions>false</trackRevisions>
    </reviewItem>
    <reviewItem>
      <errorID>8af254c2-98df-4631-a400-a2efdc923136</errorID>
      <errorWord>.</errorWord>
      <group>L1_Format</group>
      <groupName>格式问题</groupName>
      <ability>L2_HalfPunc</ability>
      <abilityName>全半角检查</abilityName>
      <candidateList>
        <item>。</item>
      </candidateList>
      <explain>文本全半角错误。</explain>
      <paraID>28D79876</paraID>
      <start>92</start>
      <end>93</end>
      <status>unmodified</status>
      <modifiedWord/>
      <trackRevisions>false</trackRevisions>
    </reviewItem>
    <reviewItem>
      <errorID>415cfa7d-0620-459e-8446-3e4b3c601d68</errorID>
      <errorWord>.</errorWord>
      <group>L1_Format</group>
      <groupName>格式问题</groupName>
      <ability>L2_HalfPunc</ability>
      <abilityName>全半角检查</abilityName>
      <candidateList>
        <item>。</item>
      </candidateList>
      <explain>文本全半角错误。</explain>
      <paraID>28D79876</paraID>
      <start>109</start>
      <end>110</end>
      <status>unmodified</status>
      <modifiedWord/>
      <trackRevisions>false</trackRevisions>
    </reviewItem>
    <reviewItem>
      <errorID>3eaf03e1-3a69-446a-b5b4-80706676b5e4</errorID>
      <errorWord>操作的</errorWord>
      <group>L1_Word</group>
      <groupName>字词问题</groupName>
      <ability>L2_Typo</ability>
      <abilityName>字词错误</abilityName>
      <candidateList>
        <item>操作</item>
      </candidateList>
      <explain>〈动〉按照一定的程序和技术要求进行活动或工作：～方法｜～规程。</explain>
      <paraID>474F3B59</paraID>
      <start>26</start>
      <end>29</end>
      <status>unmodified</status>
      <modifiedWord/>
      <trackRevisions>false</trackRevisions>
    </reviewItem>
    <reviewItem>
      <errorID>38e51e97-43c1-4bda-af41-7adbade87340</errorID>
      <errorWord>免费赠送</errorWord>
      <group>L1_Word</group>
      <groupName>字词问题</groupName>
      <ability>L2_Typo</ability>
      <abilityName>字词错误</abilityName>
      <candidateList>
        <item>赠送</item>
      </candidateList>
      <explain/>
      <paraID>78852D8B</paraID>
      <start>89</start>
      <end>93</end>
      <status>unmodified</status>
      <modifiedWord/>
      <trackRevisions>false</trackRevisions>
    </reviewItem>
    <reviewItem>
      <errorID>5050aa59-2e1a-4b1c-b22c-7c191e11ce81</errorID>
      <errorWord>,</errorWord>
      <group>L1_Format</group>
      <groupName>格式问题</groupName>
      <ability>L2_HalfPunc</ability>
      <abilityName>全半角检查</abilityName>
      <candidateList>
        <item>，</item>
      </candidateList>
      <explain>文本全半角错误。</explain>
      <paraID>71C73515</paraID>
      <start>56</start>
      <end>57</end>
      <status>unmodified</status>
      <modifiedWord/>
      <trackRevisions>false</trackRevisions>
    </reviewItem>
    <reviewItem>
      <errorID>b70650b4-be03-4d04-b42a-ef1275fd8f43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47218780</paraID>
      <start>0</start>
      <end>3</end>
      <status>unmodified</status>
      <modifiedWord/>
      <trackRevisions>false</trackRevisions>
    </reviewItem>
    <reviewItem>
      <errorID>78f49cf8-0139-4d5e-9697-6c7757e64dba</errorID>
      <errorWord>，</errorWord>
      <group>L1_Word</group>
      <groupName>字词问题</groupName>
      <ability>L2_Typo</ability>
      <abilityName>字词错误</abilityName>
      <candidateList>
        <item>，在</item>
      </candidateList>
      <explain/>
      <paraID>119F885B</paraID>
      <start>14</start>
      <end>15</end>
      <status>unmodified</status>
      <modifiedWord/>
      <trackRevisions>false</trackRevisions>
    </reviewItem>
    <reviewItem>
      <errorID>e5c94a71-c351-4a34-9da1-9e089d8545ee</errorID>
      <errorWord>,</errorWord>
      <group>L1_Format</group>
      <groupName>格式问题</groupName>
      <ability>L2_HalfPunc</ability>
      <abilityName>全半角检查</abilityName>
      <candidateList>
        <item>，</item>
      </candidateList>
      <explain>文本全半角错误。</explain>
      <paraID>75BF38AF</paraID>
      <start>22</start>
      <end>23</end>
      <status>unmodified</status>
      <modifiedWord/>
      <trackRevisions>false</trackRevisions>
    </reviewItem>
    <reviewItem>
      <errorID>988a79e6-3ed2-42c2-8453-900b0b7f839c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20052200</paraID>
      <start>0</start>
      <end>3</end>
      <status>unmodified</status>
      <modifiedWord/>
      <trackRevisions>false</trackRevisions>
    </reviewItem>
    <reviewItem>
      <errorID>287a9fea-6106-45be-8556-abdb0ffa9783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1ED041F4</paraID>
      <start>0</start>
      <end>3</end>
      <status>unmodified</status>
      <modifiedWord/>
      <trackRevisions>false</trackRevisions>
    </reviewItem>
    <reviewItem>
      <errorID>23877cb4-1b39-4297-aeb8-de5b3736a745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40675912</paraID>
      <start>0</start>
      <end>3</end>
      <status>unmodified</status>
      <modifiedWord/>
      <trackRevisions>false</trackRevisions>
    </reviewItem>
    <reviewItem>
      <errorID>7a21e08d-76a0-4811-a873-ebf4076de0c9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74137B72</paraID>
      <start>0</start>
      <end>3</end>
      <status>unmodified</status>
      <modifiedWord/>
      <trackRevisions>false</trackRevisions>
    </reviewItem>
    <reviewItem>
      <errorID>dab9ec6d-c2d2-4c58-8831-459568cda1b7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1E5345A0</paraID>
      <start>0</start>
      <end>3</end>
      <status>unmodified</status>
      <modifiedWord/>
      <trackRevisions>false</trackRevisions>
    </reviewItem>
    <reviewItem>
      <errorID>20e0716d-bef6-4085-ab7f-c89f5366d0c9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6E8FE141</paraID>
      <start>0</start>
      <end>3</end>
      <status>unmodified</status>
      <modifiedWord/>
      <trackRevisions>false</trackRevisions>
    </reviewItem>
    <reviewItem>
      <errorID>8bff6175-0ec3-4982-b0da-dae62fb8837b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9E4C285</paraID>
      <start>7</start>
      <end>11</end>
      <status>unmodified</status>
      <modifiedWord/>
      <trackRevisions>false</trackRevisions>
    </reviewItem>
    <reviewItem>
      <errorID>c33d6e1a-c90a-4ccc-86d5-e4614585a113</errorID>
      <errorWord>透漏</errorWord>
      <group>L1_Word</group>
      <groupName>字词问题</groupName>
      <ability>L2_Typo</ability>
      <abilityName>字词错误</abilityName>
      <candidateList>
        <item>透露</item>
      </candidateList>
      <explain>存在发音相同字词的误用。</explain>
      <paraID>13BEBCBF</paraID>
      <start>32</start>
      <end>34</end>
      <status>unmodified</status>
      <modifiedWord/>
      <trackRevisions>false</trackRevisions>
    </reviewItem>
    <reviewItem>
      <errorID>e2c69634-5329-4606-ab87-53f3806ec49d</errorID>
      <errorWord>透漏</errorWord>
      <group>L1_Word</group>
      <groupName>字词问题</groupName>
      <ability>L2_Typo</ability>
      <abilityName>字词错误</abilityName>
      <candidateList>
        <item>透露</item>
      </candidateList>
      <explain>存在发音相同字词的误用。</explain>
      <paraID>30255809</paraID>
      <start>37</start>
      <end>39</end>
      <status>unmodified</status>
      <modifiedWord/>
      <trackRevisions>false</trackRevisions>
    </reviewItem>
    <reviewItem>
      <errorID>604b8611-928a-433d-b690-e2942b429db9</errorID>
      <errorWord>法律、法规</errorWord>
      <group>L1_Word</group>
      <groupName>字词问题</groupName>
      <ability>L2_Typo</ability>
      <abilityName>字词错误</abilityName>
      <candidateList>
        <item>法律法规</item>
      </candidateList>
      <explain/>
      <paraID>1C883C89</paraID>
      <start>26</start>
      <end>31</end>
      <status>unmodified</status>
      <modifiedWord/>
      <trackRevisions>false</trackRevisions>
    </reviewItem>
    <reviewItem>
      <errorID>4459854a-2581-44b1-b38f-487239b7162b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73E8D7EA</paraID>
      <start>0</start>
      <end>2</end>
      <status>unmodified</status>
      <modifiedWord/>
      <trackRevisions>false</trackRevisions>
    </reviewItem>
    <reviewItem>
      <errorID>853a8702-6015-49de-b4c8-d609314d947e</errorID>
      <errorWord>&gt;</errorWord>
      <group>L1_Format</group>
      <groupName>格式问题</groupName>
      <ability>L2_HalfPunc</ability>
      <abilityName>全半角检查</abilityName>
      <candidateList>
        <item>〉</item>
      </candidateList>
      <explain>文本全半角错误。</explain>
      <paraID>36C2AEAC</paraID>
      <start>22</start>
      <end>23</end>
      <status>unmodified</status>
      <modifiedWord/>
      <trackRevisions>false</trackRevisions>
    </reviewItem>
    <reviewItem>
      <errorID>4f196791-bf1c-4920-b55f-265deb3a8de2</errorID>
      <errorWord>&gt;</errorWord>
      <group>L1_Format</group>
      <groupName>格式问题</groupName>
      <ability>L2_HalfPunc</ability>
      <abilityName>全半角检查</abilityName>
      <candidateList>
        <item>〉</item>
      </candidateList>
      <explain>文本全半角错误。</explain>
      <paraID>36C2AEAC</paraID>
      <start>27</start>
      <end>28</end>
      <status>unmodified</status>
      <modifiedWord/>
      <trackRevisions>false</trackRevisions>
    </reviewItem>
    <reviewItem>
      <errorID>64b76f4f-2f4e-4a1e-9767-91cbe5e89781</errorID>
      <errorWord>(</errorWord>
      <group>L1_Format</group>
      <groupName>格式问题</groupName>
      <ability>L2_HalfPunc</ability>
      <abilityName>全半角检查</abilityName>
      <candidateList>
        <item>（</item>
      </candidateList>
      <explain>文本全半角错误。</explain>
      <paraID>36C2AEAC</paraID>
      <start>39</start>
      <end>40</end>
      <status>unmodified</status>
      <modifiedWord/>
      <trackRevisions>false</trackRevisions>
    </reviewItem>
    <reviewItem>
      <errorID>590b1b3d-34ad-47c3-bbed-f755f1cd623c</errorID>
      <errorWord>)</errorWord>
      <group>L1_Format</group>
      <groupName>格式问题</groupName>
      <ability>L2_HalfPunc</ability>
      <abilityName>全半角检查</abilityName>
      <candidateList>
        <item>）</item>
      </candidateList>
      <explain>文本全半角错误。</explain>
      <paraID>36C2AEAC</paraID>
      <start>42</start>
      <end>43</end>
      <status>unmodified</status>
      <modifiedWord/>
      <trackRevisions>false</trackRevisions>
    </reviewItem>
    <reviewItem>
      <errorID>fc925026-091e-49af-9528-e2077101e580</errorID>
      <errorWord>其它</errorWord>
      <group>L1_Word</group>
      <groupName>字词问题</groupName>
      <ability>L2_Alias</ability>
      <abilityName>也作/曾用词</abilityName>
      <candidateList>
        <item>其他</item>
      </candidateList>
      <explain>词汇[其它]为不规范表述或旧称，其规范书面表述为[其他]。</explain>
      <paraID>7B57856F</paraID>
      <start>76</start>
      <end>78</end>
      <status>unmodified</status>
      <modifiedWord/>
      <trackRevisions>false</trackRevisions>
    </reviewItem>
    <reviewItem>
      <errorID>a16a07bd-de73-44c1-a51c-a04ad7c052b4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20103940</paraID>
      <start>0</start>
      <end>2</end>
      <status>unmodified</status>
      <modifiedWord/>
      <trackRevisions>false</trackRevisions>
    </reviewItem>
    <reviewItem>
      <errorID>5e18b3d1-f1d9-4c76-bfe9-f16e5e622656</errorID>
      <errorWord>:</errorWord>
      <group>L1_Format</group>
      <groupName>格式问题</groupName>
      <ability>L2_HalfPunc</ability>
      <abilityName>全半角检查</abilityName>
      <candidateList>
        <item>：</item>
      </candidateList>
      <explain>文本全半角错误。</explain>
      <paraID>6D8CC56E</paraID>
      <start>7</start>
      <end>8</end>
      <status>unmodified</status>
      <modifiedWord/>
      <trackRevisions>false</trackRevisions>
    </reviewItem>
    <reviewItem>
      <errorID>6a6667a5-4789-4389-8028-a457c4010d00</errorID>
      <errorWord>(</errorWord>
      <group>L1_Format</group>
      <groupName>格式问题</groupName>
      <ability>L2_HalfPunc</ability>
      <abilityName>全半角检查</abilityName>
      <candidateList>
        <item>（</item>
      </candidateList>
      <explain>文本全半角错误。</explain>
      <paraID>40EEE13F</paraID>
      <start>20</start>
      <end>21</end>
      <status>unmodified</status>
      <modifiedWord/>
      <trackRevisions>false</trackRevisions>
    </reviewItem>
    <reviewItem>
      <errorID>351eeed8-caaf-45e7-b850-84f6ca9e94f2</errorID>
      <errorWord>)</errorWord>
      <group>L1_Format</group>
      <groupName>格式问题</groupName>
      <ability>L2_HalfPunc</ability>
      <abilityName>全半角检查</abilityName>
      <candidateList>
        <item>）</item>
      </candidateList>
      <explain>文本全半角错误。</explain>
      <paraID>40EEE13F</paraID>
      <start>43</start>
      <end>44</end>
      <status>unmodified</status>
      <modifiedWord/>
      <trackRevisions>false</trackRevisions>
    </reviewItem>
    <reviewItem>
      <errorID>43feb4e2-aba8-41ac-8187-556b7ded89f7</errorID>
      <errorWord>-</errorWord>
      <group>L1_Format</group>
      <groupName>格式问题</groupName>
      <ability>L2_HalfPunc</ability>
      <abilityName>全半角检查</abilityName>
      <candidateList>
        <item>－</item>
      </candidateList>
      <explain>文本全半角错误。</explain>
      <paraID>123E2869</paraID>
      <start>19</start>
      <end>20</end>
      <status>unmodified</status>
      <modifiedWord/>
      <trackRevisions>false</trackRevisions>
    </reviewItem>
    <reviewItem>
      <errorID>9786ee9f-c35f-40a8-985f-6c3289f6fc5d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EAC31BB</paraID>
      <start>1</start>
      <end>4</end>
      <status>unmodified</status>
      <modifiedWord/>
      <trackRevisions>false</trackRevisions>
    </reviewItem>
    <reviewItem>
      <errorID>9510189b-4ae3-4d54-979d-7f27cf2cc74f</errorID>
      <errorWord>括</errorWord>
      <group>L1_Word</group>
      <groupName>字词问题</groupName>
      <ability>L2_Typo</ability>
      <abilityName>字词错误</abilityName>
      <candidateList>
        <item>括但</item>
      </candidateList>
      <explain/>
      <paraID> CCC0804</paraID>
      <start>13</start>
      <end>14</end>
      <status>unmodified</status>
      <modifiedWord/>
      <trackRevisions>false</trackRevisions>
    </reviewItem>
    <reviewItem>
      <errorID>2e6c1ea9-639e-4723-a22c-c02778556d81</errorID>
      <errorWord>提出质疑</errorWord>
      <group>L1_Grammar</group>
      <groupName>语法问题</groupName>
      <ability>L2_Grammar</ability>
      <abilityName>语法错误</abilityName>
      <candidateList>
        <item>质疑</item>
      </candidateList>
      <explain>〈动〉提出疑问：～问难。</explain>
      <paraID> 59EDE82</paraID>
      <start>27</start>
      <end>31</end>
      <status>unmodified</status>
      <modifiedWord/>
      <trackRevisions>false</trackRevisions>
    </reviewItem>
    <reviewItem>
      <errorID>d9ef8562-3a85-469f-92ea-c2eaae448d50</errorID>
      <errorWord>,</errorWord>
      <group>L1_Format</group>
      <groupName>格式问题</groupName>
      <ability>L2_HalfPunc</ability>
      <abilityName>全半角检查</abilityName>
      <candidateList>
        <item>，</item>
      </candidateList>
      <explain>文本全半角错误。</explain>
      <paraID>756039F1</paraID>
      <start>17</start>
      <end>18</end>
      <status>unmodified</status>
      <modifiedWord/>
      <trackRevisions>false</trackRevisions>
    </reviewItem>
    <reviewItem>
      <errorID>7e645f40-5c54-4f12-a645-4da008af3784</errorID>
      <errorWord>&gt;</errorWord>
      <group>L1_Format</group>
      <groupName>格式问题</groupName>
      <ability>L2_HalfPunc</ability>
      <abilityName>全半角检查</abilityName>
      <candidateList>
        <item>〉</item>
      </candidateList>
      <explain>文本全半角错误。</explain>
      <paraID>55EC0638</paraID>
      <start>71</start>
      <end>72</end>
      <status>unmodified</status>
      <modifiedWord/>
      <trackRevisions>false</trackRevisions>
    </reviewItem>
    <reviewItem>
      <errorID>005e3deb-f629-496f-a99e-03b2e931d998</errorID>
      <errorWord>&gt;</errorWord>
      <group>L1_Format</group>
      <groupName>格式问题</groupName>
      <ability>L2_HalfPunc</ability>
      <abilityName>全半角检查</abilityName>
      <candidateList>
        <item>〉</item>
      </candidateList>
      <explain>文本全半角错误。</explain>
      <paraID>55EC0638</paraID>
      <start>76</start>
      <end>77</end>
      <status>unmodified</status>
      <modifiedWord/>
      <trackRevisions>false</trackRevisions>
    </reviewItem>
    <reviewItem>
      <errorID>fa1f0bd3-5c19-4d81-8d72-cf996b92530e</errorID>
      <errorWord>(</errorWord>
      <group>L1_Format</group>
      <groupName>格式问题</groupName>
      <ability>L2_HalfPunc</ability>
      <abilityName>全半角检查</abilityName>
      <candidateList>
        <item>（</item>
      </candidateList>
      <explain>文本全半角错误。</explain>
      <paraID>55EC0638</paraID>
      <start>88</start>
      <end>89</end>
      <status>unmodified</status>
      <modifiedWord/>
      <trackRevisions>false</trackRevisions>
    </reviewItem>
    <reviewItem>
      <errorID>17ccc9a8-f96e-4030-82e0-45f4ad44f5b7</errorID>
      <errorWord>)</errorWord>
      <group>L1_Format</group>
      <groupName>格式问题</groupName>
      <ability>L2_HalfPunc</ability>
      <abilityName>全半角检查</abilityName>
      <candidateList>
        <item>）</item>
      </candidateList>
      <explain>文本全半角错误。</explain>
      <paraID>55EC0638</paraID>
      <start>91</start>
      <end>92</end>
      <status>unmodified</status>
      <modifiedWord/>
      <trackRevisions>false</trackRevisions>
    </reviewItem>
    <reviewItem>
      <errorID>f3c5c067-fcce-4c58-8868-d6ba1d364a78</errorID>
      <errorWord>光谱议</errorWord>
      <group>L1_Word</group>
      <groupName>字词问题</groupName>
      <ability>L2_Typo</ability>
      <abilityName>字词错误</abilityName>
      <candidateList>
        <item>光谱仪</item>
      </candidateList>
      <explain/>
      <paraID>6A261F02</paraID>
      <start>15</start>
      <end>18</end>
      <status>unmodified</status>
      <modifiedWord/>
      <trackRevisions>false</trackRevisions>
    </reviewItem>
    <reviewItem>
      <errorID>c5c18778-b436-43e2-9df9-7801df0e496a</errorID>
      <errorWord>JB</errorWord>
      <group>L1_Sensitive</group>
      <groupName>敏感问题</groupName>
      <ability>L2_Abuse</ability>
      <abilityName>侮辱言辞</abilityName>
      <candidateList/>
      <explain>【侮辱言辞】句中涉及侮辱性的敏感内容，请注意甄别。</explain>
      <paraID>3459B81F</paraID>
      <start>7</start>
      <end>9</end>
      <status>unmodified</status>
      <modifiedWord/>
      <trackRevisions>false</trackRevisions>
    </reviewItem>
    <reviewItem>
      <errorID>77981114-9b4a-4e50-8aeb-174329f82371</errorID>
      <errorWord>(</errorWord>
      <group>L1_Format</group>
      <groupName>格式问题</groupName>
      <ability>L2_HalfPunc</ability>
      <abilityName>全半角检查</abilityName>
      <candidateList>
        <item>（</item>
      </candidateList>
      <explain>文本全半角错误。</explain>
      <paraID>3459B81F</paraID>
      <start>65</start>
      <end>66</end>
      <status>unmodified</status>
      <modifiedWord/>
      <trackRevisions>false</trackRevisions>
    </reviewItem>
    <reviewItem>
      <errorID>f69c0591-702f-4da7-8903-9987ff42c566</errorID>
      <errorWord>项日</errorWord>
      <group>L1_Word</group>
      <groupName>字词问题</groupName>
      <ability>L2_Typo</ability>
      <abilityName>字词错误</abilityName>
      <candidateList>
        <item>项目</item>
      </candidateList>
      <explain>〈名〉事物分成的门类：服务～｜体育～｜建设～。</explain>
      <paraID>605988C2</paraID>
      <start>32</start>
      <end>34</end>
      <status>unmodified</status>
      <modifiedWord/>
      <trackRevisions>false</trackRevisions>
    </reviewItem>
    <reviewItem>
      <errorID>092182af-0bcf-4f0a-8c71-3e31063b3ddf</errorID>
      <errorWord>(</errorWord>
      <group>L1_Format</group>
      <groupName>格式问题</groupName>
      <ability>L2_HalfPunc</ability>
      <abilityName>全半角检查</abilityName>
      <candidateList>
        <item>（</item>
      </candidateList>
      <explain>文本全半角错误。</explain>
      <paraID>704DDC16</paraID>
      <start>62</start>
      <end>63</end>
      <status>unmodified</status>
      <modifiedWord/>
      <trackRevisions>false</trackRevisions>
    </reviewItem>
    <reviewItem>
      <errorID>87665e6e-be4c-4cc5-9c7f-e51b9a427355</errorID>
      <errorWord>项日</errorWord>
      <group>L1_Word</group>
      <groupName>字词问题</groupName>
      <ability>L2_Typo</ability>
      <abilityName>字词错误</abilityName>
      <candidateList>
        <item>项目</item>
      </candidateList>
      <explain>〈名〉事物分成的门类：服务～｜体育～｜建设～。</explain>
      <paraID>3B2CED5F</paraID>
      <start>32</start>
      <end>34</end>
      <status>unmodified</status>
      <modifiedWord/>
      <trackRevisions>false</trackRevisions>
    </reviewItem>
    <reviewItem>
      <errorID>cbed1114-3fd5-47f1-9730-3adbd95fb030</errorID>
      <errorWord>(</errorWord>
      <group>L1_Format</group>
      <groupName>格式问题</groupName>
      <ability>L2_HalfPunc</ability>
      <abilityName>全半角检查</abilityName>
      <candidateList>
        <item>（</item>
      </candidateList>
      <explain>文本全半角错误。</explain>
      <paraID>23532A1A</paraID>
      <start>96</start>
      <end>97</end>
      <status>unmodified</status>
      <modifiedWord/>
      <trackRevisions>false</trackRevisions>
    </reviewItem>
    <reviewItem>
      <errorID>e29cb90b-e371-47ac-b7ec-3d6f623eb411</errorID>
      <errorWord>:</errorWord>
      <group>L1_Format</group>
      <groupName>格式问题</groupName>
      <ability>L2_HalfPunc</ability>
      <abilityName>全半角检查</abilityName>
      <candidateList>
        <item>：</item>
      </candidateList>
      <explain>文本全半角错误。</explain>
      <paraID>23532A1A</paraID>
      <start>133</start>
      <end>134</end>
      <status>unmodified</status>
      <modifiedWord/>
      <trackRevisions>false</trackRevisions>
    </reviewItem>
    <reviewItem>
      <errorID>bc948375-e4c0-4996-91dc-2d60ded54454</errorID>
      <errorWord>中击</errorWord>
      <group>L1_Word</group>
      <groupName>字词问题</groupName>
      <ability>L2_Typo</ability>
      <abilityName>字词错误</abilityName>
      <candidateList>
        <item>冲击</item>
      </candidateList>
      <explain>存在字形相近字词的误用。</explain>
      <paraID>23532A1A</paraID>
      <start>183</start>
      <end>185</end>
      <status>unmodified</status>
      <modifiedWord/>
      <trackRevisions>false</trackRevisions>
    </reviewItem>
    <reviewItem>
      <errorID>f3af8c4b-f564-437b-a1dc-c2c8f0812d0e</errorID>
      <errorWord>、</errorWord>
      <group>L1_Word</group>
      <groupName>字词问题</groupName>
      <ability>L2_Typo</ability>
      <abilityName>字词错误</abilityName>
      <candidateList>
        <item>、功</item>
      </candidateList>
      <explain/>
      <paraID>23532A1A</paraID>
      <start>191</start>
      <end>192</end>
      <status>unmodified</status>
      <modifiedWord/>
      <trackRevisions>false</trackRevisions>
    </reviewItem>
    <reviewItem>
      <errorID>adf4c3d5-afa8-4aaa-a5a4-b744c61f0d3a</errorID>
      <errorWord>(</errorWord>
      <group>L1_Format</group>
      <groupName>格式问题</groupName>
      <ability>L2_HalfPunc</ability>
      <abilityName>全半角检查</abilityName>
      <candidateList>
        <item>（</item>
      </candidateList>
      <explain>文本全半角错误。</explain>
      <paraID>58723614</paraID>
      <start>93</start>
      <end>94</end>
      <status>unmodified</status>
      <modifiedWord/>
      <trackRevisions>false</trackRevisions>
    </reviewItem>
    <reviewItem>
      <errorID>5b3198d0-894c-41fb-9fa0-5e4f52659369</errorID>
      <errorWord>:</errorWord>
      <group>L1_Format</group>
      <groupName>格式问题</groupName>
      <ability>L2_HalfPunc</ability>
      <abilityName>全半角检查</abilityName>
      <candidateList>
        <item>：</item>
      </candidateList>
      <explain>文本全半角错误。</explain>
      <paraID>58723614</paraID>
      <start>130</start>
      <end>131</end>
      <status>unmodified</status>
      <modifiedWord/>
      <trackRevisions>false</trackRevisions>
    </reviewItem>
    <reviewItem>
      <errorID>74fc5cf7-354c-4ad4-a3c4-5b106132b623</errorID>
      <errorWord>项日</errorWord>
      <group>L1_Word</group>
      <groupName>字词问题</groupName>
      <ability>L2_Typo</ability>
      <abilityName>字词错误</abilityName>
      <candidateList>
        <item>项目</item>
      </candidateList>
      <explain>〈名〉事物分成的门类：服务～｜体育～｜建设～。</explain>
      <paraID>1A320C1B</paraID>
      <start>32</start>
      <end>34</end>
      <status>unmodified</status>
      <modifiedWord/>
      <trackRevisions>false</trackRevisions>
    </reviewItem>
    <reviewItem>
      <errorID>f9d87ff3-2db1-49ad-9dfe-b5fd59363d5c</errorID>
      <errorWord>人</errorWord>
      <group>L1_Word</group>
      <groupName>字词问题</groupName>
      <ability>L2_Typo</ability>
      <abilityName>字词错误</abilityName>
      <candidateList>
        <item>人员</item>
      </candidateList>
      <explain>〈名〉担任某种职务的人：机关工作～｜值班～｜～配备。</explain>
      <paraID>4A5E79ED</paraID>
      <start>5</start>
      <end>6</end>
      <status>unmodified</status>
      <modifiedWord/>
      <trackRevisions>false</trackRevisions>
    </reviewItem>
    <reviewItem>
      <errorID>b72f521f-1b07-4fb8-9d39-199c9c8c36a3</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114BAE7A</paraID>
      <start>71</start>
      <end>73</end>
      <status>unmodified</status>
      <modifiedWord/>
      <trackRevisions>false</trackRevisions>
    </reviewItem>
    <reviewItem>
      <errorID>24e21b12-3190-45ff-b286-e9ac6de2b3dd</errorID>
      <errorWord>(</errorWord>
      <group>L1_Format</group>
      <groupName>格式问题</groupName>
      <ability>L2_HalfPunc</ability>
      <abilityName>全半角检查</abilityName>
      <candidateList>
        <item>（</item>
      </candidateList>
      <explain>文本全半角错误。</explain>
      <paraID>713E0E7B</paraID>
      <start>26</start>
      <end>27</end>
      <status>unmodified</status>
      <modifiedWord/>
      <trackRevisions>false</trackRevisions>
    </reviewItem>
    <reviewItem>
      <errorID>46b05b59-b979-4353-8cfc-0994b15556b9</errorID>
      <errorWord>)</errorWord>
      <group>L1_Format</group>
      <groupName>格式问题</groupName>
      <ability>L2_HalfPunc</ability>
      <abilityName>全半角检查</abilityName>
      <candidateList>
        <item>）</item>
      </candidateList>
      <explain>文本全半角错误。</explain>
      <paraID>713E0E7B</paraID>
      <start>29</start>
      <end>30</end>
      <status>unmodified</status>
      <modifiedWord/>
      <trackRevisions>false</trackRevisions>
    </reviewItem>
    <reviewItem>
      <errorID>6a4703ce-3ffb-488b-b48a-ab10e112cac6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546965FF</paraID>
      <start>0</start>
      <end>2</end>
      <status>unmodified</status>
      <modifiedWord/>
      <trackRevisions>false</trackRevisions>
    </reviewItem>
    <reviewItem>
      <errorID>13bac7bb-b46e-4219-bbb0-76695b4380cd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186F9358</paraID>
      <start>0</start>
      <end>2</end>
      <status>unmodified</status>
      <modifiedWord/>
      <trackRevisions>false</trackRevisions>
    </reviewItem>
    <reviewItem>
      <errorID>1bd33657-eb75-4f4d-a8ac-dd6396bb74f9</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186F9358</paraID>
      <start>2</start>
      <end>4</end>
      <status>unmodified</status>
      <modifiedWord/>
      <trackRevisions>false</trackRevisions>
    </reviewItem>
    <reviewItem>
      <errorID>3ff37379-8dd0-4e7e-8f86-5af6cb1ecb5a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4FDC7C25</paraID>
      <start>0</start>
      <end>2</end>
      <status>unmodified</status>
      <modifiedWord/>
      <trackRevisions>false</trackRevisions>
    </reviewItem>
    <reviewItem>
      <errorID>c261d705-f96d-46c1-a934-5b9179045fd3</errorID>
      <errorWord>,</errorWord>
      <group>L1_Format</group>
      <groupName>格式问题</groupName>
      <ability>L2_HalfPunc</ability>
      <abilityName>全半角检查</abilityName>
      <candidateList>
        <item>，</item>
      </candidateList>
      <explain>文本全半角错误。</explain>
      <paraID>5D4FE9CC</paraID>
      <start>15</start>
      <end>16</end>
      <status>unmodified</status>
      <modifiedWord/>
      <trackRevisions>false</trackRevisions>
    </reviewItem>
    <reviewItem>
      <errorID>10b251e9-5303-43ab-9d55-1d6c2ff57f27</errorID>
      <errorWord>:</errorWord>
      <group>L1_Format</group>
      <groupName>格式问题</groupName>
      <ability>L2_HalfPunc</ability>
      <abilityName>全半角检查</abilityName>
      <candidateList>
        <item>：</item>
      </candidateList>
      <explain>文本全半角错误。</explain>
      <paraID>5D4FE9CC</paraID>
      <start>23</start>
      <end>24</end>
      <status>unmodified</status>
      <modifiedWord/>
      <trackRevisions>false</trackRevisions>
    </reviewItem>
    <reviewItem>
      <errorID>52666032-b884-4494-8b27-f1872bc20ffa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58AE26C1</paraID>
      <start>0</start>
      <end>3</end>
      <status>unmodified</status>
      <modifiedWord/>
      <trackRevisions>false</trackRevisions>
    </reviewItem>
    <reviewItem>
      <errorID>75e76c16-0d4f-4889-830a-bbeea1ee83d4</errorID>
      <errorWord>,</errorWord>
      <group>L1_Format</group>
      <groupName>格式问题</groupName>
      <ability>L2_HalfPunc</ability>
      <abilityName>全半角检查</abilityName>
      <candidateList>
        <item>，</item>
      </candidateList>
      <explain>文本全半角错误。</explain>
      <paraID>63FDAE1F</paraID>
      <start>15</start>
      <end>16</end>
      <status>unmodified</status>
      <modifiedWord/>
      <trackRevisions>false</trackRevisions>
    </reviewItem>
    <reviewItem>
      <errorID>9db03f2a-4f2e-4d86-ae4c-63dfc4a73d0a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5EF1262F</paraID>
      <start>0</start>
      <end>3</end>
      <status>unmodified</status>
      <modifiedWord/>
      <trackRevisions>false</trackRevisions>
    </reviewItem>
    <reviewItem>
      <errorID>629b50df-946b-4533-997b-cd5a91d8e2d8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18436E5B</paraID>
      <start>0</start>
      <end>3</end>
      <status>unmodified</status>
      <modifiedWord/>
      <trackRevisions>false</trackRevisions>
    </reviewItem>
    <reviewItem>
      <errorID>ef44edce-a554-4203-9dc2-1336d3a4e18c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72466F8A</paraID>
      <start>0</start>
      <end>3</end>
      <status>unmodified</status>
      <modifiedWord/>
      <trackRevisions>false</trackRevisions>
    </reviewItem>
    <reviewItem>
      <errorID>dd9cd18d-a02b-4daf-8fdc-5ab43b6e9515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32AFCDBC</paraID>
      <start>0</start>
      <end>3</end>
      <status>unmodified</status>
      <modifiedWord/>
      <trackRevisions>false</trackRevisions>
    </reviewItem>
    <reviewItem>
      <errorID>f942016f-5575-45fd-a9f9-f62eaa41084b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690CEA21</paraID>
      <start>0</start>
      <end>3</end>
      <status>unmodified</status>
      <modifiedWord/>
      <trackRevisions>false</trackRevisions>
    </reviewItem>
    <reviewItem>
      <errorID>6dc2b8f4-f300-41a6-a57c-67c756a4e615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56351AE5</paraID>
      <start>0</start>
      <end>3</end>
      <status>unmodified</status>
      <modifiedWord/>
      <trackRevisions>false</trackRevisions>
    </reviewItem>
    <reviewItem>
      <errorID>7e0b7100-2ab4-4420-b260-799b5c0b7dc0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4442BA52</paraID>
      <start>0</start>
      <end>3</end>
      <status>unmodified</status>
      <modifiedWord/>
      <trackRevisions>false</trackRevisions>
    </reviewItem>
    <reviewItem>
      <errorID>a03409ab-f9b4-47a8-a3d1-f3dbada745a9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68DC7073</paraID>
      <start>0</start>
      <end>3</end>
      <status>unmodified</status>
      <modifiedWord/>
      <trackRevisions>false</trackRevisions>
    </reviewItem>
    <reviewItem>
      <errorID>505880a6-eefe-4439-9377-fd091860f266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289C01F6</paraID>
      <start>0</start>
      <end>3</end>
      <status>unmodified</status>
      <modifiedWord/>
      <trackRevisions>false</trackRevisions>
    </reviewItem>
    <reviewItem>
      <errorID>d9a7f50d-4b6f-43f1-8825-df94de93b181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7574FDAC</paraID>
      <start>0</start>
      <end>4</end>
      <status>unmodified</status>
      <modifiedWord/>
      <trackRevisions>false</trackRevisions>
    </reviewItem>
    <reviewItem>
      <errorID>c43088c8-5633-474d-8bc2-256d7b61e55e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71541A2</paraID>
      <start>0</start>
      <end>4</end>
      <status>unmodified</status>
      <modifiedWord/>
      <trackRevisions>false</trackRevisions>
    </reviewItem>
    <reviewItem>
      <errorID>eaf9a0fe-2e9c-433b-98c9-ae643c7b3d12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1B9485C4</paraID>
      <start>0</start>
      <end>4</end>
      <status>unmodified</status>
      <modifiedWord/>
      <trackRevisions>false</trackRevisions>
    </reviewItem>
    <reviewItem>
      <errorID>29ce188d-230f-44a7-9d95-038fe66c2a75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7A8ABA9C</paraID>
      <start>0</start>
      <end>4</end>
      <status>unmodified</status>
      <modifiedWord/>
      <trackRevisions>false</trackRevisions>
    </reviewItem>
    <reviewItem>
      <errorID>46c3db5a-9504-4e31-9f38-974932e282cd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1FB15149</paraID>
      <start>0</start>
      <end>4</end>
      <status>unmodified</status>
      <modifiedWord/>
      <trackRevisions>false</trackRevisions>
    </reviewItem>
    <reviewItem>
      <errorID>8a7be7a9-5fe1-4ece-b98d-23be89f78824</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1FB15149</paraID>
      <start>4</start>
      <end>8</end>
      <status>unmodified</status>
      <modifiedWord/>
      <trackRevisions>false</trackRevisions>
    </reviewItem>
    <reviewItem>
      <errorID>113604e2-4c73-44b4-ae70-ef1a978132f1</errorID>
      <errorWord>委员会委</errorWord>
      <group>L1_Word</group>
      <groupName>字词问题</groupName>
      <ability>L2_Typo</ability>
      <abilityName>字词错误</abilityName>
      <candidateList>
        <item>委员会</item>
      </candidateList>
      <explain/>
      <paraID>1FB15149</paraID>
      <start>12</start>
      <end>16</end>
      <status>unmodified</status>
      <modifiedWord/>
      <trackRevisions>false</trackRevisions>
    </reviewItem>
    <reviewItem>
      <errorID>f99c67ee-76e1-4632-a0f3-b252caebb1d9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7B128401</paraID>
      <start>0</start>
      <end>4</end>
      <status>unmodified</status>
      <modifiedWord/>
      <trackRevisions>false</trackRevisions>
    </reviewItem>
    <reviewItem>
      <errorID>5762b6b4-7970-490c-9725-628f3c393f14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6D1A392F</paraID>
      <start>0</start>
      <end>4</end>
      <status>unmodified</status>
      <modifiedWord/>
      <trackRevisions>false</trackRevisions>
    </reviewItem>
    <reviewItem>
      <errorID>7581dfc9-f722-40d2-b71e-a9e0e037a967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7C4973BF</paraID>
      <start>0</start>
      <end>4</end>
      <status>unmodified</status>
      <modifiedWord/>
      <trackRevisions>false</trackRevisions>
    </reviewItem>
    <reviewItem>
      <errorID>80fce258-3d34-471f-be2a-b63994f577ba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7C4973BF</paraID>
      <start>11</start>
      <end>15</end>
      <status>unmodified</status>
      <modifiedWord/>
      <trackRevisions>false</trackRevisions>
    </reviewItem>
    <reviewItem>
      <errorID>e0bcb1ac-d2d2-47da-9738-ed79e6031699</errorID>
      <errorWord>,</errorWord>
      <group>L1_Format</group>
      <groupName>格式问题</groupName>
      <ability>L2_HalfPunc</ability>
      <abilityName>全半角检查</abilityName>
      <candidateList>
        <item>，</item>
      </candidateList>
      <explain>文本全半角错误。</explain>
      <paraID>398BCF37</paraID>
      <start>16</start>
      <end>17</end>
      <status>unmodified</status>
      <modifiedWord/>
      <trackRevisions>false</trackRevisions>
    </reviewItem>
    <reviewItem>
      <errorID>dd191c98-1959-4fdf-9e67-b712f6f3e4be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32EC0C40</paraID>
      <start>0</start>
      <end>3</end>
      <status>unmodified</status>
      <modifiedWord/>
      <trackRevisions>false</trackRevisions>
    </reviewItem>
    <reviewItem>
      <errorID>2244b056-327a-4aed-afd7-7c217873ba94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791BDFAE</paraID>
      <start>0</start>
      <end>3</end>
      <status>unmodified</status>
      <modifiedWord/>
      <trackRevisions>false</trackRevisions>
    </reviewItem>
    <reviewItem>
      <errorID>f1a67e49-0f04-451c-8d45-fbc591644d6b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52CB13BB</paraID>
      <start>0</start>
      <end>3</end>
      <status>unmodified</status>
      <modifiedWord/>
      <trackRevisions>false</trackRevisions>
    </reviewItem>
    <reviewItem>
      <errorID>724a184b-a9a4-48a3-8a9e-a95c509707f5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17C98921</paraID>
      <start>0</start>
      <end>3</end>
      <status>unmodified</status>
      <modifiedWord/>
      <trackRevisions>false</trackRevisions>
    </reviewItem>
    <reviewItem>
      <errorID>874964fe-3032-4c20-8ae0-4d39a8ed529f</errorID>
      <errorWord>;</errorWord>
      <group>L1_Format</group>
      <groupName>格式问题</groupName>
      <ability>L2_HalfPunc</ability>
      <abilityName>全半角检查</abilityName>
      <candidateList>
        <item>；</item>
      </candidateList>
      <explain>文本全半角错误。</explain>
      <paraID>17C98921</paraID>
      <start>27</start>
      <end>28</end>
      <status>unmodified</status>
      <modifiedWord/>
      <trackRevisions>false</trackRevisions>
    </reviewItem>
    <reviewItem>
      <errorID>4020841c-e7bc-4985-9a9f-a4f7c86c0d87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58FD56A4</paraID>
      <start>0</start>
      <end>3</end>
      <status>unmodified</status>
      <modifiedWord/>
      <trackRevisions>false</trackRevisions>
    </reviewItem>
    <reviewItem>
      <errorID>5209161e-0086-429c-9868-355e2cab7cfa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1B870A7A</paraID>
      <start>0</start>
      <end>3</end>
      <status>unmodified</status>
      <modifiedWord/>
      <trackRevisions>false</trackRevisions>
    </reviewItem>
    <reviewItem>
      <errorID>c6c5ced2-ad20-46d6-9ba7-e68da2155c1f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6D1D488B</paraID>
      <start>3</start>
      <end>7</end>
      <status>unmodified</status>
      <modifiedWord/>
      <trackRevisions>false</trackRevisions>
    </reviewItem>
    <reviewItem>
      <errorID>55156167-54ed-4e8f-8fc0-f4f096017fe5</errorID>
      <errorWord>;</errorWord>
      <group>L1_Format</group>
      <groupName>格式问题</groupName>
      <ability>L2_HalfPunc</ability>
      <abilityName>全半角检查</abilityName>
      <candidateList>
        <item>；</item>
      </candidateList>
      <explain>文本全半角错误。</explain>
      <paraID>26003E82</paraID>
      <start>22</start>
      <end>23</end>
      <status>unmodified</status>
      <modifiedWord/>
      <trackRevisions>false</trackRevisions>
    </reviewItem>
    <reviewItem>
      <errorID>1ce44006-f10d-4fd8-920a-2c116214afdd</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3D53EC8A</paraID>
      <start>10</start>
      <end>14</end>
      <status>unmodified</status>
      <modifiedWord/>
      <trackRevisions>false</trackRevisions>
    </reviewItem>
    <reviewItem>
      <errorID>d01cceaa-88ce-4a7c-8077-6deb9a64ca97</errorID>
      <errorWord>,</errorWord>
      <group>L1_Format</group>
      <groupName>格式问题</groupName>
      <ability>L2_HalfPunc</ability>
      <abilityName>全半角检查</abilityName>
      <candidateList>
        <item>，</item>
      </candidateList>
      <explain>文本全半角错误。</explain>
      <paraID>7DB57E4E</paraID>
      <start>15</start>
      <end>16</end>
      <status>unmodified</status>
      <modifiedWord/>
      <trackRevisions>false</trackRevisions>
    </reviewItem>
    <reviewItem>
      <errorID>a75f0306-ac69-43b1-823f-15ec82e9f364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275FB221</paraID>
      <start>0</start>
      <end>3</end>
      <status>unmodified</status>
      <modifiedWord/>
      <trackRevisions>false</trackRevisions>
    </reviewItem>
    <reviewItem>
      <errorID>a61eba39-3a48-4103-bb82-a0c2c1443fb4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DFF3F67</paraID>
      <start>0</start>
      <end>3</end>
      <status>unmodified</status>
      <modifiedWord/>
      <trackRevisions>false</trackRevisions>
    </reviewItem>
    <reviewItem>
      <errorID>93c93bd7-cdcb-4e4e-abe8-af4aa65737bc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58EB06AD</paraID>
      <start>0</start>
      <end>3</end>
      <status>unmodified</status>
      <modifiedWord/>
      <trackRevisions>false</trackRevisions>
    </reviewItem>
    <reviewItem>
      <errorID>dc232d7a-e07d-4041-89cc-7224253bca1c</errorID>
      <errorWord>法律、法规</errorWord>
      <group>L1_Word</group>
      <groupName>字词问题</groupName>
      <ability>L2_Typo</ability>
      <abilityName>字词错误</abilityName>
      <candidateList>
        <item>法律法规</item>
      </candidateList>
      <explain/>
      <paraID>58EB06AD</paraID>
      <start>13</start>
      <end>18</end>
      <status>unmodified</status>
      <modifiedWord/>
      <trackRevisions>false</trackRevisions>
    </reviewItem>
    <reviewItem>
      <errorID>b69ba2bc-fd46-4b84-80c1-c9da9dbd56d1</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 3540B67</paraID>
      <start>3</start>
      <end>7</end>
      <status>unmodified</status>
      <modifiedWord/>
      <trackRevisions>false</trackRevisions>
    </reviewItem>
    <reviewItem>
      <errorID>fc30b5fc-acd4-4033-94b9-232cc4fd092e</errorID>
      <errorWord>委员会委</errorWord>
      <group>L1_Word</group>
      <groupName>字词问题</groupName>
      <ability>L2_Typo</ability>
      <abilityName>字词错误</abilityName>
      <candidateList>
        <item>委员会</item>
      </candidateList>
      <explain/>
      <paraID> 3540B67</paraID>
      <start>11</start>
      <end>15</end>
      <status>unmodified</status>
      <modifiedWord/>
      <trackRevisions>false</trackRevisions>
    </reviewItem>
    <reviewItem>
      <errorID>c8ce063f-bc57-43f5-a4d8-8adb3c93d1b7</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6348D5DD</paraID>
      <start>10</start>
      <end>14</end>
      <status>unmodified</status>
      <modifiedWord/>
      <trackRevisions>false</trackRevisions>
    </reviewItem>
    <reviewItem>
      <errorID>b4e380f6-31f5-4a80-9b78-499e896cbaef</errorID>
      <errorWord>里</errorWord>
      <group>L1_Word</group>
      <groupName>字词问题</groupName>
      <ability>L2_Typo</ability>
      <abilityName>字词错误</abilityName>
      <candidateList>
        <item>中</item>
      </candidateList>
      <explain>存在字形相近字词的误用。</explain>
      <paraID> D7A80D9</paraID>
      <start>22</start>
      <end>23</end>
      <status>unmodified</status>
      <modifiedWord/>
      <trackRevisions>false</trackRevisions>
    </reviewItem>
    <reviewItem>
      <errorID>94d0cd58-c364-4c2a-93a0-caab8a505a1a</errorID>
      <errorWord>JB</errorWord>
      <group>L1_Sensitive</group>
      <groupName>敏感问题</groupName>
      <ability>L2_Abuse</ability>
      <abilityName>侮辱言辞</abilityName>
      <candidateList/>
      <explain>【侮辱言辞】句中涉及侮辱性的敏感内容，请注意甄别。</explain>
      <paraID> 5190708</paraID>
      <start>45</start>
      <end>47</end>
      <status>unmodified</status>
      <modifiedWord/>
      <trackRevisions>false</trackRevisions>
    </reviewItem>
    <reviewItem>
      <errorID>bdb82df9-eb94-48fc-97a3-5a9f2439cffa</errorID>
      <errorWord>JB</errorWord>
      <group>L1_Sensitive</group>
      <groupName>敏感问题</groupName>
      <ability>L2_Abuse</ability>
      <abilityName>侮辱言辞</abilityName>
      <candidateList/>
      <explain>【侮辱言辞】句中涉及侮辱性的敏感内容，请注意甄别。</explain>
      <paraID>18A90EE0</paraID>
      <start>82</start>
      <end>84</end>
      <status>unmodified</status>
      <modifiedWord/>
      <trackRevisions>false</trackRevisions>
    </reviewItem>
    <reviewItem>
      <errorID>0f24b1d0-214d-43b6-ae86-02c498fc827c</errorID>
      <errorWord>JB</errorWord>
      <group>L1_Sensitive</group>
      <groupName>敏感问题</groupName>
      <ability>L2_Abuse</ability>
      <abilityName>侮辱言辞</abilityName>
      <candidateList/>
      <explain>【侮辱言辞】句中涉及侮辱性的敏感内容，请注意甄别。</explain>
      <paraID>4ED18CFA</paraID>
      <start>19</start>
      <end>21</end>
      <status>unmodified</status>
      <modifiedWord/>
      <trackRevisions>false</trackRevisions>
    </reviewItem>
    <reviewItem>
      <errorID>74a02031-3c70-4c7a-a76f-b5bb011933f4</errorID>
      <errorWord>JB</errorWord>
      <group>L1_Sensitive</group>
      <groupName>敏感问题</groupName>
      <ability>L2_Abuse</ability>
      <abilityName>侮辱言辞</abilityName>
      <candidateList/>
      <explain>【侮辱言辞】句中涉及侮辱性的敏感内容，请注意甄别。</explain>
      <paraID>45DDFDE1</paraID>
      <start>16</start>
      <end>18</end>
      <status>unmodified</status>
      <modifiedWord/>
      <trackRevisions>false</trackRevisions>
    </reviewItem>
    <reviewItem>
      <errorID>d34ba417-e665-4e6d-bcc4-9f64938f55a4</errorID>
      <errorWord>和或</errorWord>
      <group>L1_Word</group>
      <groupName>字词问题</groupName>
      <ability>L2_Typo</ability>
      <abilityName>字词错误</abilityName>
      <candidateList>
        <item>和</item>
      </candidateList>
      <explain>〈量〉用于洗东西换水的次数或一剂药煎的次数：衣裳已经洗了三～｜二～药。</explain>
      <paraID>3B0F0EC3</paraID>
      <start>62</start>
      <end>64</end>
      <status>unmodified</status>
      <modifiedWord/>
      <trackRevisions>false</trackRevisions>
    </reviewItem>
    <reviewItem>
      <errorID>7d853980-f8fb-450c-9804-d817dff03424</errorID>
      <errorWord>天兰色</errorWord>
      <group>L1_Word</group>
      <groupName>字词问题</groupName>
      <ability>L2_Typo</ability>
      <abilityName>字词错误</abilityName>
      <candidateList>
        <item>天蓝色</item>
      </candidateList>
      <explain/>
      <paraID>7F81C10C</paraID>
      <start>20</start>
      <end>23</end>
      <status>unmodified</status>
      <modifiedWord/>
      <trackRevisions>false</trackRevisions>
    </reviewItem>
    <reviewItem>
      <errorID>5c025564-a78e-441f-b1cd-336ac79efe1e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7F81C10C</paraID>
      <start>32</start>
      <end>33</end>
      <status>unmodified</status>
      <modifiedWord/>
      <trackRevisions>false</trackRevisions>
    </reviewItem>
    <reviewItem>
      <errorID>526d8540-b2e2-4a20-a136-484e6052980d</errorID>
      <errorWord>“O”型</errorWord>
      <group>L1_Word</group>
      <groupName>字词问题</groupName>
      <ability>L2_Typo</ability>
      <abilityName>字词错误</abilityName>
      <candidateList>
        <item>“O”形</item>
      </candidateList>
      <explain/>
      <paraID>3E7717B0</paraID>
      <start>2</start>
      <end>6</end>
      <status>unmodified</status>
      <modifiedWord/>
      <trackRevisions>false</trackRevisions>
    </reviewItem>
    <reviewItem>
      <errorID>dcc88691-70d2-4cbe-83d5-4ae6060a04c8</errorID>
      <errorWord>JB</errorWord>
      <group>L1_Sensitive</group>
      <groupName>敏感问题</groupName>
      <ability>L2_Abuse</ability>
      <abilityName>侮辱言辞</abilityName>
      <candidateList/>
      <explain>【侮辱言辞】句中涉及侮辱性的敏感内容，请注意甄别。</explain>
      <paraID>17E93A02</paraID>
      <start>15</start>
      <end>17</end>
      <status>unmodified</status>
      <modifiedWord/>
      <trackRevisions>false</trackRevisions>
    </reviewItem>
    <reviewItem>
      <errorID>4d826218-c9ac-49e2-9ec4-c82f6ec06c09</errorID>
      <errorWord>无噪音</errorWord>
      <group>L1_Word</group>
      <groupName>字词问题</groupName>
      <ability>L2_Alias</ability>
      <abilityName>也作/曾用词</abilityName>
      <candidateList>
        <item>无噪声</item>
      </candidateList>
      <explain>词汇[无噪音]为不规范表述或旧称，其规范书面表述为[无噪声]。</explain>
      <paraID>1EBA2A64</paraID>
      <start>7</start>
      <end>10</end>
      <status>unmodified</status>
      <modifiedWord/>
      <trackRevisions>false</trackRevisions>
    </reviewItem>
    <reviewItem>
      <errorID>72f487fa-7147-4041-99d5-7390c8cd12b9</errorID>
      <errorWord>详实的</errorWord>
      <group>L1_Word</group>
      <groupName>字词问题</groupName>
      <ability>L2_Typo</ability>
      <abilityName>字词错误</abilityName>
      <candidateList>
        <item>翔实的</item>
      </candidateList>
      <explain/>
      <paraID>1E9263EB</paraID>
      <start>100</start>
      <end>103</end>
      <status>unmodified</status>
      <modifiedWord/>
      <trackRevisions>false</trackRevisions>
    </reviewItem>
    <reviewItem>
      <errorID>f424ce94-f4a5-4a85-aff2-b1e614d811bc</errorID>
      <errorWord>(</errorWord>
      <group>L1_Format</group>
      <groupName>格式问题</groupName>
      <ability>L2_HalfPunc</ability>
      <abilityName>全半角检查</abilityName>
      <candidateList>
        <item>（</item>
      </candidateList>
      <explain>文本全半角错误。</explain>
      <paraID>406A519C</paraID>
      <start>161</start>
      <end>162</end>
      <status>unmodified</status>
      <modifiedWord/>
      <trackRevisions>false</trackRevisions>
    </reviewItem>
    <reviewItem>
      <errorID>f7573c71-c949-4a76-9c49-5ab5406ec864</errorID>
      <errorWord>)</errorWord>
      <group>L1_Format</group>
      <groupName>格式问题</groupName>
      <ability>L2_HalfPunc</ability>
      <abilityName>全半角检查</abilityName>
      <candidateList>
        <item>）</item>
      </candidateList>
      <explain>文本全半角错误。</explain>
      <paraID>406A519C</paraID>
      <start>176</start>
      <end>177</end>
      <status>unmodified</status>
      <modifiedWord/>
      <trackRevisions>false</trackRevisions>
    </reviewItem>
    <reviewItem>
      <errorID>7dde8e67-982b-4057-b92d-a547ef112a52</errorID>
      <errorWord>:</errorWord>
      <group>L1_Format</group>
      <groupName>格式问题</groupName>
      <ability>L2_HalfPunc</ability>
      <abilityName>全半角检查</abilityName>
      <candidateList>
        <item>：</item>
      </candidateList>
      <explain>文本全半角错误。</explain>
      <paraID>1F08B3C1</paraID>
      <start>6</start>
      <end>7</end>
      <status>unmodified</status>
      <modifiedWord/>
      <trackRevisions>false</trackRevisions>
    </reviewItem>
    <reviewItem>
      <errorID>398564bc-b474-4cf4-bec6-829e8877d13d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1D6794EB</paraID>
      <start>0</start>
      <end>2</end>
      <status>unmodified</status>
      <modifiedWord/>
      <trackRevisions>false</trackRevisions>
    </reviewItem>
    <reviewItem>
      <errorID>d76547df-f447-498e-9870-68ed240b2ad0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583D3885</paraID>
      <start>0</start>
      <end>2</end>
      <status>unmodified</status>
      <modifiedWord/>
      <trackRevisions>false</trackRevisions>
    </reviewItem>
    <reviewItem>
      <errorID>69cd18b3-3633-4fd2-9b8e-95be65943384</errorID>
      <errorWord>,</errorWord>
      <group>L1_Format</group>
      <groupName>格式问题</groupName>
      <ability>L2_HalfPunc</ability>
      <abilityName>全半角检查</abilityName>
      <candidateList>
        <item>，</item>
      </candidateList>
      <explain>文本全半角错误。</explain>
      <paraID>583D3885</paraID>
      <start>37</start>
      <end>38</end>
      <status>unmodified</status>
      <modifiedWord/>
      <trackRevisions>false</trackRevisions>
    </reviewItem>
    <reviewItem>
      <errorID>46893f6c-e8b9-4e29-be96-1a19a84975ee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4893CB7D</paraID>
      <start>0</start>
      <end>2</end>
      <status>unmodified</status>
      <modifiedWord/>
      <trackRevisions>false</trackRevisions>
    </reviewItem>
    <reviewItem>
      <errorID>c02f9d8a-9d6b-4179-aeaa-db442667202e</errorID>
      <errorWord>帐</errorWord>
      <group>L1_Word</group>
      <groupName>字词问题</groupName>
      <ability>L2_Typo</ability>
      <abilityName>字词错误</abilityName>
      <candidateList>
        <item>账</item>
      </candidateList>
      <explain>存在发音相同字词的误用。</explain>
      <paraID>6F5153AF</paraID>
      <start>0</start>
      <end>1</end>
      <status>unmodified</status>
      <modifiedWord/>
      <trackRevisions>false</trackRevisions>
    </reviewItem>
    <reviewItem>
      <errorID>c1b59602-d8d3-40ab-9678-826a88fe70ff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32C1C4D3</paraID>
      <start>0</start>
      <end>2</end>
      <status>unmodified</status>
      <modifiedWord/>
      <trackRevisions>false</trackRevisions>
    </reviewItem>
    <reviewItem>
      <errorID>22a7acea-8242-4668-a1dd-00c98632d694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21F71728</paraID>
      <start>0</start>
      <end>2</end>
      <status>unmodified</status>
      <modifiedWord/>
      <trackRevisions>false</trackRevisions>
    </reviewItem>
    <reviewItem>
      <errorID>580e10c9-dca7-4859-9001-c778848d4f9c</errorID>
      <errorWord>法律、法规</errorWord>
      <group>L1_Word</group>
      <groupName>字词问题</groupName>
      <ability>L2_Typo</ability>
      <abilityName>字词错误</abilityName>
      <candidateList>
        <item>法律法规</item>
      </candidateList>
      <explain/>
      <paraID>73D08141</paraID>
      <start>20</start>
      <end>25</end>
      <status>unmodified</status>
      <modifiedWord/>
      <trackRevisions>false</trackRevisions>
    </reviewItem>
    <reviewItem>
      <errorID>00867929-91f6-4946-b6e2-fc9c5cd3e923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69870FD2</paraID>
      <start>0</start>
      <end>2</end>
      <status>unmodified</status>
      <modifiedWord/>
      <trackRevisions>false</trackRevisions>
    </reviewItem>
    <reviewItem>
      <errorID>14f8e471-4c0a-451b-aae8-5972859d361a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2485BA4C</paraID>
      <start>0</start>
      <end>3</end>
      <status>unmodified</status>
      <modifiedWord/>
      <trackRevisions>false</trackRevisions>
    </reviewItem>
    <reviewItem>
      <errorID>959f1846-33b7-42eb-9152-34ef9745d089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214D1820</paraID>
      <start>0</start>
      <end>2</end>
      <status>unmodified</status>
      <modifiedWord/>
      <trackRevisions>false</trackRevisions>
    </reviewItem>
    <reviewItem>
      <errorID>f9c2267b-48c4-4898-b0ae-549fc41ecff5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5DCEA000</paraID>
      <start>0</start>
      <end>3</end>
      <status>unmodified</status>
      <modifiedWord/>
      <trackRevisions>false</trackRevisions>
    </reviewItem>
    <reviewItem>
      <errorID>f2cedf65-27e4-48f3-bd87-66aa8f51cde2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3D3A036B</paraID>
      <start>0</start>
      <end>3</end>
      <status>unmodified</status>
      <modifiedWord/>
      <trackRevisions>false</trackRevisions>
    </reviewItem>
    <reviewItem>
      <errorID>7eb65d76-bc5a-4e8a-bdbe-38aad685f1b6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61CC55D5</paraID>
      <start>0</start>
      <end>2</end>
      <status>unmodified</status>
      <modifiedWord/>
      <trackRevisions>false</trackRevisions>
    </reviewItem>
    <reviewItem>
      <errorID>8a62ad67-c316-4774-89d2-ef8ab19b6be0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5912ECB2</paraID>
      <start>0</start>
      <end>2</end>
      <status>unmodified</status>
      <modifiedWord/>
      <trackRevisions>false</trackRevisions>
    </reviewItem>
    <reviewItem>
      <errorID>b5ecfdff-777d-4aa2-aae5-b0827658492a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6E74E884</paraID>
      <start>0</start>
      <end>2</end>
      <status>unmodified</status>
      <modifiedWord/>
      <trackRevisions>false</trackRevisions>
    </reviewItem>
    <reviewItem>
      <errorID>4a410b90-c9b3-4d8e-9e37-53955e148ace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2B937496</paraID>
      <start>0</start>
      <end>3</end>
      <status>unmodified</status>
      <modifiedWord/>
      <trackRevisions>false</trackRevisions>
    </reviewItem>
    <reviewItem>
      <errorID>610c9d95-9c3c-4eb6-ac32-b3f508343e86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21E1F25</paraID>
      <start>0</start>
      <end>3</end>
      <status>unmodified</status>
      <modifiedWord/>
      <trackRevisions>false</trackRevisions>
    </reviewItem>
    <reviewItem>
      <errorID>847628dd-1559-4695-a7e9-bb5c110d2e6e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65848B8</paraID>
      <start>0</start>
      <end>3</end>
      <status>unmodified</status>
      <modifiedWord/>
      <trackRevisions>false</trackRevisions>
    </reviewItem>
    <reviewItem>
      <errorID>17b6c858-d0d8-47b0-bd2c-1e62edf4525a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67BB2B49</paraID>
      <start>0</start>
      <end>2</end>
      <status>unmodified</status>
      <modifiedWord/>
      <trackRevisions>false</trackRevisions>
    </reviewItem>
    <reviewItem>
      <errorID>fdc05565-d625-4f84-ae8e-42bf87a62bc4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16DD8415</paraID>
      <start>0</start>
      <end>2</end>
      <status>unmodified</status>
      <modifiedWord/>
      <trackRevisions>false</trackRevisions>
    </reviewItem>
    <reviewItem>
      <errorID>70d26a72-c222-4834-a617-06a2173fe888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81BBDA5</paraID>
      <start>0</start>
      <end>3</end>
      <status>unmodified</status>
      <modifiedWord/>
      <trackRevisions>false</trackRevisions>
    </reviewItem>
    <reviewItem>
      <errorID>98178fa4-08ce-4d06-8667-ebe64188e8fd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655064D4</paraID>
      <start>0</start>
      <end>2</end>
      <status>unmodified</status>
      <modifiedWord/>
      <trackRevisions>false</trackRevisions>
    </reviewItem>
    <reviewItem>
      <errorID>0890a87c-e0d2-4860-a069-49d149371ecc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46C67540</paraID>
      <start>0</start>
      <end>2</end>
      <status>unmodified</status>
      <modifiedWord/>
      <trackRevisions>false</trackRevisions>
    </reviewItem>
    <reviewItem>
      <errorID>d11a0cfe-6129-4f5e-8718-c827c9d6bf0a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59EB2716</paraID>
      <start>0</start>
      <end>3</end>
      <status>unmodified</status>
      <modifiedWord/>
      <trackRevisions>false</trackRevisions>
    </reviewItem>
    <reviewItem>
      <errorID>9acb7ff2-6f2a-4cd7-9248-aee6414f9ebc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6957911B</paraID>
      <start>0</start>
      <end>3</end>
      <status>unmodified</status>
      <modifiedWord/>
      <trackRevisions>false</trackRevisions>
    </reviewItem>
    <reviewItem>
      <errorID>f2f62b6d-1087-40e7-8b42-90fbc8a5fb31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4CC3B1CE</paraID>
      <start>0</start>
      <end>3</end>
      <status>unmodified</status>
      <modifiedWord/>
      <trackRevisions>false</trackRevisions>
    </reviewItem>
    <reviewItem>
      <errorID>752ec957-28cf-4f60-ad28-c68a72668cc6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30DA5C4</paraID>
      <start>0</start>
      <end>2</end>
      <status>unmodified</status>
      <modifiedWord/>
      <trackRevisions>false</trackRevisions>
    </reviewItem>
    <reviewItem>
      <errorID>83ca3572-0521-428d-86bd-718adca482c1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61CB791</paraID>
      <start>0</start>
      <end>3</end>
      <status>unmodified</status>
      <modifiedWord/>
      <trackRevisions>false</trackRevisions>
    </reviewItem>
    <reviewItem>
      <errorID>821f4cc1-6de6-425a-b708-60a22069ae7a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75FC1369</paraID>
      <start>0</start>
      <end>3</end>
      <status>unmodified</status>
      <modifiedWord/>
      <trackRevisions>false</trackRevisions>
    </reviewItem>
    <reviewItem>
      <errorID>28c63d8a-61ce-4831-8893-d7fc93e27362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4D643D88</paraID>
      <start>0</start>
      <end>3</end>
      <status>unmodified</status>
      <modifiedWord/>
      <trackRevisions>false</trackRevisions>
    </reviewItem>
    <reviewItem>
      <errorID>e5a26cb5-bc5a-4146-b753-e7621b076b6a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62127DCE</paraID>
      <start>0</start>
      <end>2</end>
      <status>unmodified</status>
      <modifiedWord/>
      <trackRevisions>false</trackRevisions>
    </reviewItem>
    <reviewItem>
      <errorID>9c05d1c6-f08c-40fb-a182-0d509b611c1c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3BB05148</paraID>
      <start>0</start>
      <end>3</end>
      <status>unmodified</status>
      <modifiedWord/>
      <trackRevisions>false</trackRevisions>
    </reviewItem>
    <reviewItem>
      <errorID>412f792e-9111-4765-baf9-3f7b4678f726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30650646</paraID>
      <start>0</start>
      <end>3</end>
      <status>unmodified</status>
      <modifiedWord/>
      <trackRevisions>false</trackRevisions>
    </reviewItem>
    <reviewItem>
      <errorID>0ad9b941-2f41-47dd-a3f3-0f6cfc2ded1d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F832A26</paraID>
      <start>0</start>
      <end>3</end>
      <status>unmodified</status>
      <modifiedWord/>
      <trackRevisions>false</trackRevisions>
    </reviewItem>
    <reviewItem>
      <errorID>7df45964-ff2b-43cc-8a2c-676272243cfc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27EE457A</paraID>
      <start>0</start>
      <end>3</end>
      <status>unmodified</status>
      <modifiedWord/>
      <trackRevisions>false</trackRevisions>
    </reviewItem>
    <reviewItem>
      <errorID>0b80951c-25a2-428b-a23f-8b8aa1a9420d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96A12B4</paraID>
      <start>0</start>
      <end>2</end>
      <status>unmodified</status>
      <modifiedWord/>
      <trackRevisions>false</trackRevisions>
    </reviewItem>
    <reviewItem>
      <errorID>fd08133c-2c87-4bd2-bb63-64283585d1a5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1B9D19C0</paraID>
      <start>0</start>
      <end>3</end>
      <status>unmodified</status>
      <modifiedWord/>
      <trackRevisions>false</trackRevisions>
    </reviewItem>
    <reviewItem>
      <errorID>733f1ae0-2093-4240-97ea-1a13444c4d8e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5351D143</paraID>
      <start>0</start>
      <end>3</end>
      <status>unmodified</status>
      <modifiedWord/>
      <trackRevisions>false</trackRevisions>
    </reviewItem>
    <reviewItem>
      <errorID>5398c9bb-8bdd-407d-9059-58ccbb14310a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49640A5C</paraID>
      <start>0</start>
      <end>3</end>
      <status>unmodified</status>
      <modifiedWord/>
      <trackRevisions>false</trackRevisions>
    </reviewItem>
    <reviewItem>
      <errorID>1d554562-9cd5-4509-b406-00c3466d07c4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7866B72E</paraID>
      <start>0</start>
      <end>3</end>
      <status>unmodified</status>
      <modifiedWord/>
      <trackRevisions>false</trackRevisions>
    </reviewItem>
    <reviewItem>
      <errorID>c2d60079-069d-4cf4-8c40-0016deb6692d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3651D894</paraID>
      <start>0</start>
      <end>3</end>
      <status>unmodified</status>
      <modifiedWord/>
      <trackRevisions>false</trackRevisions>
    </reviewItem>
    <reviewItem>
      <errorID>02c07672-ac68-4716-bb24-db1cf7b6a5b6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48A3B11</paraID>
      <start>0</start>
      <end>2</end>
      <status>unmodified</status>
      <modifiedWord/>
      <trackRevisions>false</trackRevisions>
    </reviewItem>
    <reviewItem>
      <errorID>04963d53-6aa9-43ba-b1b6-31214886dc2e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1A3E0CC6</paraID>
      <start>0</start>
      <end>3</end>
      <status>unmodified</status>
      <modifiedWord/>
      <trackRevisions>false</trackRevisions>
    </reviewItem>
    <reviewItem>
      <errorID>50a9db03-b341-40c6-ae5a-710f57f7e8b1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347CB1CD</paraID>
      <start>0</start>
      <end>3</end>
      <status>unmodified</status>
      <modifiedWord/>
      <trackRevisions>false</trackRevisions>
    </reviewItem>
    <reviewItem>
      <errorID>14f362ec-a140-4dd2-9228-9ee9b520c830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20220C32</paraID>
      <start>0</start>
      <end>3</end>
      <status>unmodified</status>
      <modifiedWord/>
      <trackRevisions>false</trackRevisions>
    </reviewItem>
    <reviewItem>
      <errorID>c3932fec-b81e-4452-b2bb-9b8f39325d52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702F363D</paraID>
      <start>0</start>
      <end>3</end>
      <status>unmodified</status>
      <modifiedWord/>
      <trackRevisions>false</trackRevisions>
    </reviewItem>
    <reviewItem>
      <errorID>5dbb6356-25f7-47ef-bf64-4a4ca5ceb23c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35EAD14A</paraID>
      <start>0</start>
      <end>3</end>
      <status>unmodified</status>
      <modifiedWord/>
      <trackRevisions>false</trackRevisions>
    </reviewItem>
    <reviewItem>
      <errorID>d1336ba3-66e0-4cb4-b43f-ec40c451c677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6DB153E6</paraID>
      <start>0</start>
      <end>3</end>
      <status>unmodified</status>
      <modifiedWord/>
      <trackRevisions>false</trackRevisions>
    </reviewItem>
    <reviewItem>
      <errorID>f776e370-63da-4ea8-a1d7-1a372b822f78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1B036D69</paraID>
      <start>0</start>
      <end>3</end>
      <status>unmodified</status>
      <modifiedWord/>
      <trackRevisions>false</trackRevisions>
    </reviewItem>
    <reviewItem>
      <errorID>b4bab6c5-e0c5-4aca-970e-f84600a91c1f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706492B5</paraID>
      <start>0</start>
      <end>3</end>
      <status>unmodified</status>
      <modifiedWord/>
      <trackRevisions>false</trackRevisions>
    </reviewItem>
    <reviewItem>
      <errorID>2825618c-7e59-4e90-9af9-f6ac002459e2</errorID>
      <errorWord>仍</errorWord>
      <group>L1_Word</group>
      <groupName>字词问题</groupName>
      <ability>L2_Typo</ability>
      <abilityName>字词错误</abilityName>
      <candidateList>
        <item>仍有</item>
      </candidateList>
      <explain/>
      <paraID>706492B5</paraID>
      <start>33</start>
      <end>34</end>
      <status>unmodified</status>
      <modifiedWord/>
      <trackRevisions>false</trackRevisions>
    </reviewItem>
    <reviewItem>
      <errorID>8571f1e2-93cd-45a2-be11-49c816b82ebc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9C7BE13</paraID>
      <start>0</start>
      <end>3</end>
      <status>unmodified</status>
      <modifiedWord/>
      <trackRevisions>false</trackRevisions>
    </reviewItem>
    <reviewItem>
      <errorID>e4103d9b-0518-4eda-87b6-057c3be645d0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4BC9959B</paraID>
      <start>0</start>
      <end>3</end>
      <status>unmodified</status>
      <modifiedWord/>
      <trackRevisions>false</trackRevisions>
    </reviewItem>
    <reviewItem>
      <errorID>b0846a58-3d5e-4347-8202-e8d40d418658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79C3E241</paraID>
      <start>0</start>
      <end>3</end>
      <status>unmodified</status>
      <modifiedWord/>
      <trackRevisions>false</trackRevisions>
    </reviewItem>
    <reviewItem>
      <errorID>bb653e78-b0eb-4f77-80b0-8f25128ff5ce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49EF2A2A</paraID>
      <start>0</start>
      <end>2</end>
      <status>unmodified</status>
      <modifiedWord/>
      <trackRevisions>false</trackRevisions>
    </reviewItem>
    <reviewItem>
      <errorID>e53fc0b0-36cb-4189-bfcf-da89b85d210a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29145E1F</paraID>
      <start>0</start>
      <end>3</end>
      <status>unmodified</status>
      <modifiedWord/>
      <trackRevisions>false</trackRevisions>
    </reviewItem>
    <reviewItem>
      <errorID>61606e81-134c-4665-bcc1-a75d55d9dfc6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25D903F6</paraID>
      <start>0</start>
      <end>3</end>
      <status>unmodified</status>
      <modifiedWord/>
      <trackRevisions>false</trackRevisions>
    </reviewItem>
    <reviewItem>
      <errorID>375c64fa-ff20-4904-9414-8f79a079aa06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32C2BA5F</paraID>
      <start>0</start>
      <end>3</end>
      <status>unmodified</status>
      <modifiedWord/>
      <trackRevisions>false</trackRevisions>
    </reviewItem>
    <reviewItem>
      <errorID>f9ed2e37-6491-4dfd-9358-2a7f09477117</errorID>
      <errorWord>其它</errorWord>
      <group>L1_Word</group>
      <groupName>字词问题</groupName>
      <ability>L2_Alias</ability>
      <abilityName>也作/曾用词</abilityName>
      <candidateList>
        <item>其他</item>
      </candidateList>
      <explain>词汇[其它]为不规范表述或旧称，其规范书面表述为[其他]。</explain>
      <paraID>1EFFF694</paraID>
      <start>86</start>
      <end>88</end>
      <status>unmodified</status>
      <modifiedWord/>
      <trackRevisions>false</trackRevisions>
    </reviewItem>
    <reviewItem>
      <errorID>beafb5b1-e3dc-44f6-916b-b558bdebe0cf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5005B4F7</paraID>
      <start>0</start>
      <end>3</end>
      <status>unmodified</status>
      <modifiedWord/>
      <trackRevisions>false</trackRevisions>
    </reviewItem>
    <reviewItem>
      <errorID>e69fa2f8-85c4-4bfe-9c29-01a8fff95c51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1E65457C</paraID>
      <start>0</start>
      <end>3</end>
      <status>unmodified</status>
      <modifiedWord/>
      <trackRevisions>false</trackRevisions>
    </reviewItem>
    <reviewItem>
      <errorID>24d2898c-c148-42dd-9517-13dc33063a51</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40820BFB</paraID>
      <start>0</start>
      <end>2</end>
      <status>unmodified</status>
      <modifiedWord/>
      <trackRevisions>false</trackRevisions>
    </reviewItem>
    <reviewItem>
      <errorID>4337230c-b27e-48df-906d-c243aff5546a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7C27E018</paraID>
      <start>0</start>
      <end>3</end>
      <status>unmodified</status>
      <modifiedWord/>
      <trackRevisions>false</trackRevisions>
    </reviewItem>
    <reviewItem>
      <errorID>3ae14c8b-fa6e-441d-97dd-5d3bc5ff3490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4A7CAFEA</paraID>
      <start>0</start>
      <end>3</end>
      <status>unmodified</status>
      <modifiedWord/>
      <trackRevisions>false</trackRevisions>
    </reviewItem>
    <reviewItem>
      <errorID>f0fa4393-be2b-4d9c-9756-e77abe2f4b9e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648E3994</paraID>
      <start>0</start>
      <end>3</end>
      <status>unmodified</status>
      <modifiedWord/>
      <trackRevisions>false</trackRevisions>
    </reviewItem>
    <reviewItem>
      <errorID>a20f07a4-9b66-4477-84e1-3d106ad76c0f</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57D59C15</paraID>
      <start>0</start>
      <end>2</end>
      <status>unmodified</status>
      <modifiedWord/>
      <trackRevisions>false</trackRevisions>
    </reviewItem>
    <reviewItem>
      <errorID>7407212f-424d-431a-bba0-ec6d4288d7d2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796FCD5A</paraID>
      <start>0</start>
      <end>3</end>
      <status>unmodified</status>
      <modifiedWord/>
      <trackRevisions>false</trackRevisions>
    </reviewItem>
    <reviewItem>
      <errorID>471d8ed0-eaca-4062-acd1-8f1455ccbe14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12071083</paraID>
      <start>0</start>
      <end>3</end>
      <status>unmodified</status>
      <modifiedWord/>
      <trackRevisions>false</trackRevisions>
    </reviewItem>
    <reviewItem>
      <errorID>671eb870-3874-4845-ada0-f42a9b85f710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1D60B739</paraID>
      <start>0</start>
      <end>3</end>
      <status>unmodified</status>
      <modifiedWord/>
      <trackRevisions>false</trackRevisions>
    </reviewItem>
    <reviewItem>
      <errorID>82c3d9d9-c98a-4247-a51b-06067505609e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18226C31</paraID>
      <start>0</start>
      <end>3</end>
      <status>unmodified</status>
      <modifiedWord/>
      <trackRevisions>false</trackRevisions>
    </reviewItem>
    <reviewItem>
      <errorID>2d2b725a-ad71-408b-83af-d41c1679ec23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1F219D6D</paraID>
      <start>0</start>
      <end>3</end>
      <status>unmodified</status>
      <modifiedWord/>
      <trackRevisions>false</trackRevisions>
    </reviewItem>
    <reviewItem>
      <errorID>9fa62a6a-4dd4-470b-88ed-b28a19f4c1a1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5558CD4E</paraID>
      <start>0</start>
      <end>2</end>
      <status>unmodified</status>
      <modifiedWord/>
      <trackRevisions>false</trackRevisions>
    </reviewItem>
    <reviewItem>
      <errorID>0d589190-75fe-4f3b-9f81-14129186697d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5EC1E40A</paraID>
      <start>0</start>
      <end>3</end>
      <status>unmodified</status>
      <modifiedWord/>
      <trackRevisions>false</trackRevisions>
    </reviewItem>
    <reviewItem>
      <errorID>188be222-281e-48be-acc5-0e73535b4ffb</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16502C21</paraID>
      <start>0</start>
      <end>3</end>
      <status>unmodified</status>
      <modifiedWord/>
      <trackRevisions>false</trackRevisions>
    </reviewItem>
    <reviewItem>
      <errorID>4b2b047c-6de6-43d1-a384-71fd5be0c55c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5657A44D</paraID>
      <start>0</start>
      <end>3</end>
      <status>unmodified</status>
      <modifiedWord/>
      <trackRevisions>false</trackRevisions>
    </reviewItem>
    <reviewItem>
      <errorID>e8ecc355-cac0-4e27-9b59-a7b75a1bf7a2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1A21DA81</paraID>
      <start>0</start>
      <end>3</end>
      <status>unmodified</status>
      <modifiedWord/>
      <trackRevisions>false</trackRevisions>
    </reviewItem>
    <reviewItem>
      <errorID>3b0a04c6-77e4-4bda-bab7-d3592d1c9416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1A3E2AB1</paraID>
      <start>0</start>
      <end>3</end>
      <status>unmodified</status>
      <modifiedWord/>
      <trackRevisions>false</trackRevisions>
    </reviewItem>
    <reviewItem>
      <errorID>ba74a3e2-d4b4-438d-9064-adedaba0123d</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149E9FC6</paraID>
      <start>0</start>
      <end>3</end>
      <status>unmodified</status>
      <modifiedWord/>
      <trackRevisions>false</trackRevisions>
    </reviewItem>
    <reviewItem>
      <errorID>75615a0b-22ea-4ebf-a763-a2ac929b6706</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2564344A</paraID>
      <start>0</start>
      <end>3</end>
      <status>unmodified</status>
      <modifiedWord/>
      <trackRevisions>false</trackRevisions>
    </reviewItem>
    <reviewItem>
      <errorID>945e8556-ce91-4179-bb3e-87f5507bea41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22</start>
      <end>25</end>
      <status>unmodified</status>
      <modifiedWord/>
      <trackRevisions>false</trackRevisions>
    </reviewItem>
    <reviewItem>
      <errorID>513d3856-2d66-4f2d-9143-2f74a327f2a2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9AD0943</paraID>
      <start>35</start>
      <end>38</end>
      <status>unmodified</status>
      <modifiedWord/>
      <trackRevisions>false</trackRevisions>
    </reviewItem>
    <reviewItem>
      <errorID>d824ce49-7b09-4bc6-a0a2-9801c212bedc</errorID>
      <errorWord>(</errorWord>
      <group>L1_Format</group>
      <groupName>格式问题</groupName>
      <ability>L2_HalfPunc</ability>
      <abilityName>全半角检查</abilityName>
      <candidateList>
        <item>（</item>
      </candidateList>
      <explain>文本全半角错误。</explain>
      <paraID>4EF75635</paraID>
      <start>91</start>
      <end>92</end>
      <status>unmodified</status>
      <modifiedWord/>
      <trackRevisions>false</trackRevisions>
    </reviewItem>
    <reviewItem>
      <errorID>e41e08c5-a2e0-4608-9f41-efcc62a3c637</errorID>
      <errorWord>，</errorWord>
      <group>L1_Word</group>
      <groupName>字词问题</groupName>
      <ability>L2_Typo</ability>
      <abilityName>字词错误</abilityName>
      <candidateList>
        <item>，具</item>
      </candidateList>
      <explain/>
      <paraID>301C7D6B</paraID>
      <start>91</start>
      <end>92</end>
      <status>unmodified</status>
      <modifiedWord/>
      <trackRevisions>false</trackRevisions>
    </reviewItem>
    <reviewItem>
      <errorID>f4718232-cfb9-4b46-8c9a-5ccbca3d7734</errorID>
      <errorWord>;</errorWord>
      <group>L1_Format</group>
      <groupName>格式问题</groupName>
      <ability>L2_HalfPunc</ability>
      <abilityName>全半角检查</abilityName>
      <candidateList>
        <item>；</item>
      </candidateList>
      <explain>文本全半角错误。</explain>
      <paraID>3BD7EC69</paraID>
      <start>68</start>
      <end>69</end>
      <status>unmodified</status>
      <modifiedWord/>
      <trackRevisions>false</trackRevisions>
    </reviewItem>
    <reviewItem>
      <errorID>3b135b71-62d9-414c-93e7-0b73fad3d81c</errorID>
      <errorWord>(</errorWord>
      <group>L1_Format</group>
      <groupName>格式问题</groupName>
      <ability>L2_HalfPunc</ability>
      <abilityName>全半角检查</abilityName>
      <candidateList>
        <item>（</item>
      </candidateList>
      <explain>文本全半角错误。</explain>
      <paraID>3BD7EC69</paraID>
      <start>178</start>
      <end>179</end>
      <status>unmodified</status>
      <modifiedWord/>
      <trackRevisions>false</trackRevisions>
    </reviewItem>
    <reviewItem>
      <errorID>17e7152a-c5a8-470f-beec-4778c23cb6b7</errorID>
      <errorWord>)</errorWord>
      <group>L1_Format</group>
      <groupName>格式问题</groupName>
      <ability>L2_HalfPunc</ability>
      <abilityName>全半角检查</abilityName>
      <candidateList>
        <item>）</item>
      </candidateList>
      <explain>文本全半角错误。</explain>
      <paraID>3BD7EC69</paraID>
      <start>194</start>
      <end>195</end>
      <status>unmodified</status>
      <modifiedWord/>
      <trackRevisions>false</trackRevisions>
    </reviewItem>
    <reviewItem>
      <errorID>6d3ea876-d349-49da-80c6-c0c338c66134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4787AE83</paraID>
      <start>26</start>
      <end>27</end>
      <status>unmodified</status>
      <modifiedWord/>
      <trackRevisions>false</trackRevisions>
    </reviewItem>
    <reviewItem>
      <errorID>3c0181b3-950b-46b7-ada4-9aeb993633d2</errorID>
      <errorWord>(</errorWord>
      <group>L1_Format</group>
      <groupName>格式问题</groupName>
      <ability>L2_HalfPunc</ability>
      <abilityName>全半角检查</abilityName>
      <candidateList>
        <item>（</item>
      </candidateList>
      <explain>文本全半角错误。</explain>
      <paraID>7DC83B39</paraID>
      <start>52</start>
      <end>53</end>
      <status>unmodified</status>
      <modifiedWord/>
      <trackRevisions>false</trackRevisions>
    </reviewItem>
    <reviewItem>
      <errorID>f33d66f4-3e2c-48b6-9e9f-22fba3cf7c16</errorID>
      <errorWord>)</errorWord>
      <group>L1_Format</group>
      <groupName>格式问题</groupName>
      <ability>L2_HalfPunc</ability>
      <abilityName>全半角检查</abilityName>
      <candidateList>
        <item>）</item>
      </candidateList>
      <explain>文本全半角错误。</explain>
      <paraID>7DC83B39</paraID>
      <start>55</start>
      <end>56</end>
      <status>unmodified</status>
      <modifiedWord/>
      <trackRevisions>false</trackRevisions>
    </reviewItem>
    <reviewItem>
      <errorID>dfa7e844-aeae-402b-a2d1-011ef983d03e</errorID>
      <errorWord>(</errorWord>
      <group>L1_Format</group>
      <groupName>格式问题</groupName>
      <ability>L2_HalfPunc</ability>
      <abilityName>全半角检查</abilityName>
      <candidateList>
        <item>（</item>
      </candidateList>
      <explain>文本全半角错误。</explain>
      <paraID>644181AE</paraID>
      <start>52</start>
      <end>53</end>
      <status>unmodified</status>
      <modifiedWord/>
      <trackRevisions>false</trackRevisions>
    </reviewItem>
    <reviewItem>
      <errorID>a9d5da48-99e8-43df-8fae-bf1953730b2e</errorID>
      <errorWord>)</errorWord>
      <group>L1_Format</group>
      <groupName>格式问题</groupName>
      <ability>L2_HalfPunc</ability>
      <abilityName>全半角检查</abilityName>
      <candidateList>
        <item>）</item>
      </candidateList>
      <explain>文本全半角错误。</explain>
      <paraID>644181AE</paraID>
      <start>55</start>
      <end>56</end>
      <status>unmodified</status>
      <modifiedWord/>
      <trackRevisions>false</trackRevisions>
    </reviewItem>
    <reviewItem>
      <errorID>71f01334-ee1b-4bf9-a75b-a771a411231e</errorID>
      <errorWord>(</errorWord>
      <group>L1_Format</group>
      <groupName>格式问题</groupName>
      <ability>L2_HalfPunc</ability>
      <abilityName>全半角检查</abilityName>
      <candidateList>
        <item>（</item>
      </candidateList>
      <explain>文本全半角错误。</explain>
      <paraID>4C3737C7</paraID>
      <start>37</start>
      <end>38</end>
      <status>unmodified</status>
      <modifiedWord/>
      <trackRevisions>false</trackRevisions>
    </reviewItem>
    <reviewItem>
      <errorID>ef7190a0-edd2-42b6-8ec6-378c6d4c391c</errorID>
      <errorWord>)</errorWord>
      <group>L1_Format</group>
      <groupName>格式问题</groupName>
      <ability>L2_HalfPunc</ability>
      <abilityName>全半角检查</abilityName>
      <candidateList>
        <item>）</item>
      </candidateList>
      <explain>文本全半角错误。</explain>
      <paraID>4C3737C7</paraID>
      <start>40</start>
      <end>41</end>
      <status>unmodified</status>
      <modifiedWord/>
      <trackRevisions>false</trackRevisions>
    </reviewItem>
    <reviewItem>
      <errorID>6f5e68a6-1d5d-4af7-b645-a22548d6df42</errorID>
      <errorWord>。】</errorWord>
      <group>L1_Punc</group>
      <groupName>标点问题</groupName>
      <ability>L2_Punc</ability>
      <abilityName>标点符号检查</abilityName>
      <candidateList>
        <item>】</item>
      </candidateList>
      <explain/>
      <paraID>2683D6B5</paraID>
      <start>126</start>
      <end>128</end>
      <status>unmodified</status>
      <modifiedWord/>
      <trackRevisions>false</trackRevisions>
    </reviewItem>
    <reviewItem>
      <errorID>53389321-7a86-44df-81f1-5fc46c4dc3d6</errorID>
      <errorWord>.</errorWord>
      <group>L1_Format</group>
      <groupName>格式问题</groupName>
      <ability>L2_HalfPunc</ability>
      <abilityName>全半角检查</abilityName>
      <candidateList>
        <item>。</item>
      </candidateList>
      <explain>文本全半角错误。</explain>
      <paraID>3003C5F9</paraID>
      <start>7</start>
      <end>8</end>
      <status>unmodified</status>
      <modifiedWord/>
      <trackRevisions>false</trackRevisions>
    </reviewItem>
    <reviewItem>
      <errorID>f5da2711-7f80-4a3b-a849-afdb43b23827</errorID>
      <errorWord>(</errorWord>
      <group>L1_Format</group>
      <groupName>格式问题</groupName>
      <ability>L2_HalfPunc</ability>
      <abilityName>全半角检查</abilityName>
      <candidateList>
        <item>（</item>
      </candidateList>
      <explain>文本全半角错误。</explain>
      <paraID>526E0FD7</paraID>
      <start>0</start>
      <end>1</end>
      <status>unmodified</status>
      <modifiedWord/>
      <trackRevisions>false</trackRevisions>
    </reviewItem>
    <reviewItem>
      <errorID>0851339e-b0cf-42ca-97d6-5243aa300c64</errorID>
      <errorWord>)</errorWord>
      <group>L1_Format</group>
      <groupName>格式问题</groupName>
      <ability>L2_HalfPunc</ability>
      <abilityName>全半角检查</abilityName>
      <candidateList>
        <item>）</item>
      </candidateList>
      <explain>文本全半角错误。</explain>
      <paraID>526E0FD7</paraID>
      <start>3</start>
      <end>4</end>
      <status>unmodified</status>
      <modifiedWord/>
      <trackRevisions>false</trackRevisions>
    </reviewItem>
    <reviewItem>
      <errorID>1c2f1f49-6915-4706-b97d-df9e1ffd095e</errorID>
      <errorWord>(</errorWord>
      <group>L1_Format</group>
      <groupName>格式问题</groupName>
      <ability>L2_HalfPunc</ability>
      <abilityName>全半角检查</abilityName>
      <candidateList>
        <item>（</item>
      </candidateList>
      <explain>文本全半角错误。</explain>
      <paraID> F292D05</paraID>
      <start>9</start>
      <end>10</end>
      <status>unmodified</status>
      <modifiedWord/>
      <trackRevisions>false</trackRevisions>
    </reviewItem>
    <reviewItem>
      <errorID>3045e48d-c412-4338-8d3d-058243b193fe</errorID>
      <errorWord>)</errorWord>
      <group>L1_Format</group>
      <groupName>格式问题</groupName>
      <ability>L2_HalfPunc</ability>
      <abilityName>全半角检查</abilityName>
      <candidateList>
        <item>）</item>
      </candidateList>
      <explain>文本全半角错误。</explain>
      <paraID> F292D05</paraID>
      <start>13</start>
      <end>14</end>
      <status>unmodified</status>
      <modifiedWord/>
      <trackRevisions>false</trackRevisions>
    </reviewItem>
    <reviewItem>
      <errorID>1e384017-b67b-47d0-a057-60db2da77a58</errorID>
      <errorWord>(</errorWord>
      <group>L1_Format</group>
      <groupName>格式问题</groupName>
      <ability>L2_HalfPunc</ability>
      <abilityName>全半角检查</abilityName>
      <candidateList>
        <item>（</item>
      </candidateList>
      <explain>文本全半角错误。</explain>
      <paraID>55BD4CA0</paraID>
      <start>68</start>
      <end>69</end>
      <status>unmodified</status>
      <modifiedWord/>
      <trackRevisions>false</trackRevisions>
    </reviewItem>
    <reviewItem>
      <errorID>4b6d85f3-6706-4fa0-8b9c-f2a154f3fb53</errorID>
      <errorWord>)</errorWord>
      <group>L1_Format</group>
      <groupName>格式问题</groupName>
      <ability>L2_HalfPunc</ability>
      <abilityName>全半角检查</abilityName>
      <candidateList>
        <item>）</item>
      </candidateList>
      <explain>文本全半角错误。</explain>
      <paraID>55BD4CA0</paraID>
      <start>74</start>
      <end>75</end>
      <status>unmodified</status>
      <modifiedWord/>
      <trackRevisions>false</trackRevisions>
    </reviewItem>
    <reviewItem>
      <errorID>0b785b49-108b-4f93-b1b9-661e5ad1ec31</errorID>
      <errorWord>一式二份</errorWord>
      <group>L1_Word</group>
      <groupName>字词问题</groupName>
      <ability>L2_Typo</ability>
      <abilityName>字词错误</abilityName>
      <candidateList>
        <item>一式两份</item>
      </candidateList>
      <explain/>
      <paraID> 5356CF2</paraID>
      <start>23</start>
      <end>27</end>
      <status>unmodified</status>
      <modifiedWord/>
      <trackRevisions>false</trackRevisions>
    </reviewItem>
    <reviewItem>
      <errorID>24ce6987-911f-46cd-9ed2-4bbb8a23f303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451BF5AD</paraID>
      <start>0</start>
      <end>2</end>
      <status>unmodified</status>
      <modifiedWord/>
      <trackRevisions>false</trackRevisions>
    </reviewItem>
    <reviewItem>
      <errorID>65348f35-3f7f-4c68-9949-a93481189f16</errorID>
      <errorWord>(</errorWord>
      <group>L1_Format</group>
      <groupName>格式问题</groupName>
      <ability>L2_HalfPunc</ability>
      <abilityName>全半角检查</abilityName>
      <candidateList>
        <item>（</item>
      </candidateList>
      <explain>文本全半角错误。</explain>
      <paraID>451BF5AD</paraID>
      <start>51</start>
      <end>52</end>
      <status>unmodified</status>
      <modifiedWord/>
      <trackRevisions>false</trackRevisions>
    </reviewItem>
    <reviewItem>
      <errorID>83cc78e7-dc4e-421e-bd27-80492ef45b5d</errorID>
      <errorWord>)</errorWord>
      <group>L1_Format</group>
      <groupName>格式问题</groupName>
      <ability>L2_HalfPunc</ability>
      <abilityName>全半角检查</abilityName>
      <candidateList>
        <item>）</item>
      </candidateList>
      <explain>文本全半角错误。</explain>
      <paraID>451BF5AD</paraID>
      <start>55</start>
      <end>56</end>
      <status>unmodified</status>
      <modifiedWord/>
      <trackRevisions>false</trackRevisions>
    </reviewItem>
    <reviewItem>
      <errorID>ac2244be-d70a-46f8-8c5d-b0b67aa40d69</errorID>
      <errorWord>;</errorWord>
      <group>L1_Format</group>
      <groupName>格式问题</groupName>
      <ability>L2_HalfPunc</ability>
      <abilityName>全半角检查</abilityName>
      <candidateList>
        <item>；</item>
      </candidateList>
      <explain>文本全半角错误。</explain>
      <paraID>6C3144BB</paraID>
      <start>13</start>
      <end>14</end>
      <status>unmodified</status>
      <modifiedWord/>
      <trackRevisions>false</trackRevisions>
    </reviewItem>
    <reviewItem>
      <errorID>59128159-802c-422c-85b6-6e7732662992</errorID>
      <errorWord>(</errorWord>
      <group>L1_Format</group>
      <groupName>格式问题</groupName>
      <ability>L2_HalfPunc</ability>
      <abilityName>全半角检查</abilityName>
      <candidateList>
        <item>（</item>
      </candidateList>
      <explain>文本全半角错误。</explain>
      <paraID>3A0FDE68</paraID>
      <start>26</start>
      <end>27</end>
      <status>unmodified</status>
      <modifiedWord/>
      <trackRevisions>false</trackRevisions>
    </reviewItem>
    <reviewItem>
      <errorID>cecf69c3-4c82-443d-8b79-e7b36c22251a</errorID>
      <errorWord>)</errorWord>
      <group>L1_Format</group>
      <groupName>格式问题</groupName>
      <ability>L2_HalfPunc</ability>
      <abilityName>全半角检查</abilityName>
      <candidateList>
        <item>）</item>
      </candidateList>
      <explain>文本全半角错误。</explain>
      <paraID>3A0FDE68</paraID>
      <start>42</start>
      <end>43</end>
      <status>unmodified</status>
      <modifiedWord/>
      <trackRevisions>false</trackRevisions>
    </reviewItem>
    <reviewItem>
      <errorID>d4463b01-d568-445e-89ad-1f2f209c1dce</errorID>
      <errorWord>、</errorWord>
      <group>L1_Word</group>
      <groupName>字词问题</groupName>
      <ability>L2_Typo</ability>
      <abilityName>字词错误</abilityName>
      <candidateList>
        <item>、在</item>
      </candidateList>
      <explain/>
      <paraID>2FBAB7FE</paraID>
      <start>1</start>
      <end>2</end>
      <status>unmodified</status>
      <modifiedWord/>
      <trackRevisions>false</trackRevisions>
    </reviewItem>
    <reviewItem>
      <errorID>7641b33b-b317-49f8-aae5-19f36781f71f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28A75058</paraID>
      <start>0</start>
      <end>2</end>
      <status>unmodified</status>
      <modifiedWord/>
      <trackRevisions>false</trackRevisions>
    </reviewItem>
    <reviewItem>
      <errorID>422e9422-2a36-4c34-ba19-a4bf8e451f87</errorID>
      <errorWord>(</errorWord>
      <group>L1_Format</group>
      <groupName>格式问题</groupName>
      <ability>L2_HalfPunc</ability>
      <abilityName>全半角检查</abilityName>
      <candidateList>
        <item>（</item>
      </candidateList>
      <explain>文本全半角错误。</explain>
      <paraID>28A75058</paraID>
      <start>18</start>
      <end>19</end>
      <status>unmodified</status>
      <modifiedWord/>
      <trackRevisions>false</trackRevisions>
    </reviewItem>
    <reviewItem>
      <errorID>a35a087a-de1d-4034-b57d-f42cbcd03a26</errorID>
      <errorWord>)</errorWord>
      <group>L1_Format</group>
      <groupName>格式问题</groupName>
      <ability>L2_HalfPunc</ability>
      <abilityName>全半角检查</abilityName>
      <candidateList>
        <item>）</item>
      </candidateList>
      <explain>文本全半角错误。</explain>
      <paraID>28A75058</paraID>
      <start>22</start>
      <end>23</end>
      <status>unmodified</status>
      <modifiedWord/>
      <trackRevisions>false</trackRevisions>
    </reviewItem>
    <reviewItem>
      <errorID>88bcca07-2aed-4600-83f0-a0104a02afe9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4E981664</paraID>
      <start>0</start>
      <end>2</end>
      <status>unmodified</status>
      <modifiedWord/>
      <trackRevisions>false</trackRevisions>
    </reviewItem>
    <reviewItem>
      <errorID>d9ec1b2a-09ec-4b3b-a046-c5fe823fcd63</errorID>
      <errorWord>;</errorWord>
      <group>L1_Format</group>
      <groupName>格式问题</groupName>
      <ability>L2_HalfPunc</ability>
      <abilityName>全半角检查</abilityName>
      <candidateList>
        <item>；</item>
      </candidateList>
      <explain>文本全半角错误。</explain>
      <paraID>388C5931</paraID>
      <start>13</start>
      <end>14</end>
      <status>unmodified</status>
      <modifiedWord/>
      <trackRevisions>false</trackRevisions>
    </reviewItem>
    <reviewItem>
      <errorID>4c3802a2-6414-4aa3-b527-1640a41d4fd8</errorID>
      <errorWord>(</errorWord>
      <group>L1_Format</group>
      <groupName>格式问题</groupName>
      <ability>L2_HalfPunc</ability>
      <abilityName>全半角检查</abilityName>
      <candidateList>
        <item>（</item>
      </candidateList>
      <explain>文本全半角错误。</explain>
      <paraID> C77063D</paraID>
      <start>26</start>
      <end>27</end>
      <status>unmodified</status>
      <modifiedWord/>
      <trackRevisions>false</trackRevisions>
    </reviewItem>
    <reviewItem>
      <errorID>4c3265f1-2f15-4cf2-a410-2b8f70a93be5</errorID>
      <errorWord>)</errorWord>
      <group>L1_Format</group>
      <groupName>格式问题</groupName>
      <ability>L2_HalfPunc</ability>
      <abilityName>全半角检查</abilityName>
      <candidateList>
        <item>）</item>
      </candidateList>
      <explain>文本全半角错误。</explain>
      <paraID> C77063D</paraID>
      <start>42</start>
      <end>43</end>
      <status>unmodified</status>
      <modifiedWord/>
      <trackRevisions>false</trackRevisions>
    </reviewItem>
    <reviewItem>
      <errorID>353ec458-8f34-46e5-a4e3-271d5bc2b4d5</errorID>
      <errorWord>、</errorWord>
      <group>L1_Word</group>
      <groupName>字词问题</groupName>
      <ability>L2_Typo</ability>
      <abilityName>字词错误</abilityName>
      <candidateList>
        <item>、在</item>
      </candidateList>
      <explain/>
      <paraID>6DD77963</paraID>
      <start>1</start>
      <end>2</end>
      <status>unmodified</status>
      <modifiedWord/>
      <trackRevisions>false</trackRevisions>
    </reviewItem>
    <reviewItem>
      <errorID>65cf4c39-2142-4573-8b66-2d25e57dc4c1</errorID>
      <errorWord>、</errorWord>
      <group>L1_Word</group>
      <groupName>字词问题</groupName>
      <ability>L2_Typo</ability>
      <abilityName>字词错误</abilityName>
      <candidateList>
        <item>、在</item>
      </candidateList>
      <explain/>
      <paraID>78DEAEBB</paraID>
      <start>1</start>
      <end>2</end>
      <status>unmodified</status>
      <modifiedWord/>
      <trackRevisions>false</trackRevisions>
    </reviewItem>
    <reviewItem>
      <errorID>c7475a90-1da1-453a-978e-8716e4463b43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58C44615</paraID>
      <start>0</start>
      <end>2</end>
      <status>unmodified</status>
      <modifiedWord/>
      <trackRevisions>false</trackRevisions>
    </reviewItem>
    <reviewItem>
      <errorID>e431021b-f29a-4998-a898-3f2bc0ca2918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C66AFF4</paraID>
      <start>0</start>
      <end>2</end>
      <status>unmodified</status>
      <modifiedWord/>
      <trackRevisions>false</trackRevisions>
    </reviewItem>
    <reviewItem>
      <errorID>c7700d45-bbb0-44c4-924f-833202a5def9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6C8ABB9E</paraID>
      <start>0</start>
      <end>2</end>
      <status>unmodified</status>
      <modifiedWord/>
      <trackRevisions>false</trackRevisions>
    </reviewItem>
    <reviewItem>
      <errorID>78b94d44-530c-4a23-a23e-dbf77d2cbbfb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17924AB9</paraID>
      <start>0</start>
      <end>2</end>
      <status>unmodified</status>
      <modifiedWord/>
      <trackRevisions>false</trackRevisions>
    </reviewItem>
    <reviewItem>
      <errorID>dcb4d10a-a83b-459a-8861-d9ed43679212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5FDC37C8</paraID>
      <start>0</start>
      <end>2</end>
      <status>unmodified</status>
      <modifiedWord/>
      <trackRevisions>false</trackRevisions>
    </reviewItem>
    <reviewItem>
      <errorID>68e633a0-8245-414f-bc35-661efb3d23b0</errorID>
      <errorWord>(</errorWord>
      <group>L1_Format</group>
      <groupName>格式问题</groupName>
      <ability>L2_HalfPunc</ability>
      <abilityName>全半角检查</abilityName>
      <candidateList>
        <item>（</item>
      </candidateList>
      <explain>文本全半角错误。</explain>
      <paraID>30E7F954</paraID>
      <start>130</start>
      <end>131</end>
      <status>unmodified</status>
      <modifiedWord/>
      <trackRevisions>false</trackRevisions>
    </reviewItem>
    <reviewItem>
      <errorID>2a17ec0f-7d9b-48da-b76e-afb8dc26459c</errorID>
      <errorWord>)</errorWord>
      <group>L1_Format</group>
      <groupName>格式问题</groupName>
      <ability>L2_HalfPunc</ability>
      <abilityName>全半角检查</abilityName>
      <candidateList>
        <item>）</item>
      </candidateList>
      <explain>文本全半角错误。</explain>
      <paraID>30E7F954</paraID>
      <start>133</start>
      <end>134</end>
      <status>unmodified</status>
      <modifiedWord/>
      <trackRevisions>false</trackRevisions>
    </reviewItem>
    <reviewItem>
      <errorID>1dd9ef1c-e284-4103-a499-56722484d682</errorID>
      <errorWord>)</errorWord>
      <group>L1_Format</group>
      <groupName>格式问题</groupName>
      <ability>L2_HalfPunc</ability>
      <abilityName>全半角检查</abilityName>
      <candidateList>
        <item>）</item>
      </candidateList>
      <explain>文本全半角错误。</explain>
      <paraID>30E7F954</paraID>
      <start>203</start>
      <end>204</end>
      <status>unmodified</status>
      <modifiedWord/>
      <trackRevisions>false</trackRevisions>
    </reviewItem>
    <reviewItem>
      <errorID>b074dee9-6b7e-4c68-a5d5-ac1b359713ad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49FA9290</paraID>
      <start>0</start>
      <end>2</end>
      <status>unmodified</status>
      <modifiedWord/>
      <trackRevisions>false</trackRevisions>
    </reviewItem>
    <reviewItem>
      <errorID>2067bf61-9ec9-47cc-9971-432ab5d3d62b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7AB2BE13</paraID>
      <start>0</start>
      <end>2</end>
      <status>unmodified</status>
      <modifiedWord/>
      <trackRevisions>false</trackRevisions>
    </reviewItem>
    <reviewItem>
      <errorID>99a66f22-4d88-44b9-95de-7fe2d853294e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12F065C2</paraID>
      <start>0</start>
      <end>2</end>
      <status>unmodified</status>
      <modifiedWord/>
      <trackRevisions>false</trackRevisions>
    </reviewItem>
    <reviewItem>
      <errorID>0d4d79cb-ec0f-401c-a98f-7fd9354fb86d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9DCCB64</paraID>
      <start>0</start>
      <end>2</end>
      <status>unmodified</status>
      <modifiedWord/>
      <trackRevisions>false</trackRevisions>
    </reviewItem>
    <reviewItem>
      <errorID>3c30120b-8f04-4c74-bb6c-f858e9f6890d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33E43CC9</paraID>
      <start>0</start>
      <end>2</end>
      <status>unmodified</status>
      <modifiedWord/>
      <trackRevisions>false</trackRevisions>
    </reviewItem>
    <reviewItem>
      <errorID>9eb3d986-ca85-4554-8ad2-4916b4606a22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1D440E5F</paraID>
      <start>0</start>
      <end>2</end>
      <status>unmodified</status>
      <modifiedWord/>
      <trackRevisions>false</trackRevisions>
    </reviewItem>
    <reviewItem>
      <errorID>f909caf7-812d-417d-9f60-5c7747875c16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5E1CC60</paraID>
      <start>0</start>
      <end>2</end>
      <status>unmodified</status>
      <modifiedWord/>
      <trackRevisions>false</trackRevisions>
    </reviewItem>
    <reviewItem>
      <errorID>5f138fb7-e50c-48c3-8658-34738a8e0f42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100EB7C0</paraID>
      <start>0</start>
      <end>2</end>
      <status>unmodified</status>
      <modifiedWord/>
      <trackRevisions>false</trackRevisions>
    </reviewItem>
    <reviewItem>
      <errorID>2f345745-14d0-4bc6-832c-c605788d119f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389306EF</paraID>
      <start>0</start>
      <end>2</end>
      <status>unmodified</status>
      <modifiedWord/>
      <trackRevisions>false</trackRevisions>
    </reviewItem>
    <reviewItem>
      <errorID>a93d231b-1ddd-4498-b279-55bef350f22b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1A2EE681</paraID>
      <start>0</start>
      <end>2</end>
      <status>unmodified</status>
      <modifiedWord/>
      <trackRevisions>false</trackRevisions>
    </reviewItem>
    <reviewItem>
      <errorID>ec015ccf-3b3a-4818-8938-e9be96206ff9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52D8749E</paraID>
      <start>0</start>
      <end>2</end>
      <status>unmodified</status>
      <modifiedWord/>
      <trackRevisions>false</trackRevisions>
    </reviewItem>
    <reviewItem>
      <errorID>d21f295b-a7c9-4273-87f0-594c3750d647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F07BA9</paraID>
      <start>39</start>
      <end>42</end>
      <status>unmodified</status>
      <modifiedWord/>
      <trackRevisions>false</trackRevisions>
    </reviewItem>
    <reviewItem>
      <errorID>5487c863-9804-4997-bf5d-1529e5178d4c</errorID>
      <errorWord>,</errorWord>
      <group>L1_Format</group>
      <groupName>格式问题</groupName>
      <ability>L2_HalfPunc</ability>
      <abilityName>全半角检查</abilityName>
      <candidateList>
        <item>，</item>
      </candidateList>
      <explain>文本全半角错误。</explain>
      <paraID>1328EAF5</paraID>
      <start>24</start>
      <end>25</end>
      <status>unmodified</status>
      <modifiedWord/>
      <trackRevisions>false</trackRevisions>
    </reviewItem>
    <reviewItem>
      <errorID>12532a35-b420-415b-b533-3c9854bfcdc0</errorID>
      <errorWord>《政府采购法》</errorWord>
      <group>L1_Word</group>
      <groupName>字词问题</groupName>
      <ability>L2_Typo</ability>
      <abilityName>字词错误</abilityName>
      <candidateList>
        <item>《中华人民共和国政府采购法》</item>
      </candidateList>
      <explain/>
      <paraID>73AAF01E</paraID>
      <start>19</start>
      <end>26</end>
      <status>unmodified</status>
      <modifiedWord/>
      <trackRevisions>false</trackRevisions>
    </reviewItem>
    <reviewItem>
      <errorID>0d5acbcc-942c-4e0a-ab84-126cb77a2863</errorID>
      <errorWord>第78条</errorWord>
      <group>L1_Knowledge</group>
      <groupName>知识性问题</groupName>
      <ability>L2_Knowledge</ability>
      <abilityName>其他知识</abilityName>
      <candidateList>
        <item>第七十八条</item>
      </candidateList>
      <explain/>
      <paraID>73AAF01E</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bd011-03d3-4783-8b48-8f485eb634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73</Pages>
  <Words>38164</Words>
  <Characters>40963</Characters>
  <Lines>367</Lines>
  <Paragraphs>103</Paragraphs>
  <TotalTime>6</TotalTime>
  <ScaleCrop>false</ScaleCrop>
  <LinksUpToDate>false</LinksUpToDate>
  <CharactersWithSpaces>43759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2026-05-22T05:31:16Z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